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rFonts w:ascii="Times New Roman" w:hAnsi="Times New Roman"/>
          <w:sz w:val="24"/>
        </w:rPr>
      </w:pPr>
      <w:r>
        <w:drawing>
          <wp:inline>
            <wp:extent cx="6645910" cy="3533175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645910" cy="35331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ПОЛОЖЕНИЕ</w:t>
      </w:r>
    </w:p>
    <w:p w14:paraId="05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чтецов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Вся жизнь - как книга для меня</w:t>
      </w:r>
      <w:r>
        <w:rPr>
          <w:rFonts w:ascii="Times New Roman" w:hAnsi="Times New Roman"/>
          <w:sz w:val="24"/>
        </w:rPr>
        <w:t>»</w:t>
      </w:r>
    </w:p>
    <w:p w14:paraId="06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 w:val="1"/>
          <w:sz w:val="24"/>
        </w:rPr>
        <w:t xml:space="preserve">1. </w:t>
      </w:r>
      <w:r>
        <w:rPr>
          <w:rFonts w:ascii="Times New Roman" w:hAnsi="Times New Roman"/>
          <w:b w:val="1"/>
          <w:sz w:val="24"/>
        </w:rPr>
        <w:t>Общие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положения</w:t>
      </w:r>
    </w:p>
    <w:p w14:paraId="07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 Литературно-художественное, просветительско-краеведческое мероприятие «Конкурс чтецов «</w:t>
      </w:r>
      <w:r>
        <w:rPr>
          <w:rFonts w:ascii="Times New Roman" w:hAnsi="Times New Roman"/>
          <w:sz w:val="24"/>
        </w:rPr>
        <w:t>Вся жизнь - как книга для меня</w:t>
      </w:r>
      <w:r>
        <w:rPr>
          <w:rFonts w:ascii="Times New Roman" w:hAnsi="Times New Roman"/>
          <w:sz w:val="24"/>
        </w:rPr>
        <w:t xml:space="preserve">» (далее Конкурс) проводит  МОО «Набережночелнинское Русское Общество» г. Набережные Челны, Историко - краеведческий клуб "Нижняя Кама" им. В.В. Ермакова, при поддержке ДДН «РОДНИК» г. Набережные Челны. </w:t>
      </w:r>
    </w:p>
    <w:p w14:paraId="08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Настоящее Положение определяет цели, задачи, порядок организации и проведения Конкурса Чтецов, сроки проведения и содержание.</w:t>
      </w:r>
    </w:p>
    <w:p w14:paraId="09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1.3. Конкурс проводится в соответствии с: </w:t>
      </w:r>
    </w:p>
    <w:p w14:paraId="0A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Конституцией РФ; Указом Президента Российской Федерации от 20.10.2012 № 1416 «О совершенствовании государственной политики в области патриотического воспитания»; Указом Президента Российской Федерации от 29.05.2017 г. № 240 «Об объявлении в Российской Федерации Десятилетия детства»; «Стратегией развития воспитания в Российской Федерации на период до 2025 года», утвержденной распоряжением Правительства Российской Федерации от 29.05.2015 года № 996-р; Федеральным законом от 31.07.2020 г. № 304-ФЗ «О внесении изменений в Федеральный закон «Об образовании в Российской Федерации» по вопросам воспитания обучающихся»; </w:t>
      </w:r>
    </w:p>
    <w:p w14:paraId="0B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b w:val="1"/>
          <w:sz w:val="24"/>
        </w:rPr>
        <w:t xml:space="preserve">3. </w:t>
      </w:r>
      <w:r>
        <w:rPr>
          <w:rFonts w:ascii="Times New Roman" w:hAnsi="Times New Roman"/>
          <w:b w:val="0"/>
          <w:sz w:val="24"/>
        </w:rPr>
        <w:t>Конкурс является соревновательным мероприятием по чтению вслух (декламации)</w:t>
      </w:r>
      <w:r>
        <w:rPr>
          <w:rFonts w:ascii="Times New Roman" w:hAnsi="Times New Roman"/>
          <w:b w:val="1"/>
          <w:sz w:val="24"/>
        </w:rPr>
        <w:t xml:space="preserve"> стихотворений </w:t>
      </w:r>
      <w:r>
        <w:rPr>
          <w:rFonts w:ascii="Times New Roman" w:hAnsi="Times New Roman"/>
          <w:b w:val="1"/>
          <w:sz w:val="24"/>
        </w:rPr>
        <w:t>М.И. Цветаевой как на русском языке, так и в переводах на любые другие языки.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0C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1.5. </w:t>
      </w:r>
      <w:r>
        <w:rPr>
          <w:rFonts w:ascii="Times New Roman" w:hAnsi="Times New Roman"/>
          <w:b w:val="1"/>
          <w:sz w:val="24"/>
        </w:rPr>
        <w:t>Конкурс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проводится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в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рамках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подготовки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к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ежегодному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празднованию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Дня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русского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языка</w:t>
      </w:r>
      <w:r>
        <w:rPr>
          <w:rFonts w:ascii="Times New Roman" w:hAnsi="Times New Roman"/>
          <w:b w:val="1"/>
          <w:sz w:val="24"/>
        </w:rPr>
        <w:t xml:space="preserve"> 06 </w:t>
      </w:r>
      <w:r>
        <w:rPr>
          <w:rFonts w:ascii="Times New Roman" w:hAnsi="Times New Roman"/>
          <w:b w:val="1"/>
          <w:sz w:val="24"/>
        </w:rPr>
        <w:t>июня</w:t>
      </w:r>
      <w:r>
        <w:rPr>
          <w:rFonts w:ascii="Times New Roman" w:hAnsi="Times New Roman"/>
          <w:b w:val="1"/>
          <w:sz w:val="24"/>
        </w:rPr>
        <w:t xml:space="preserve"> 202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г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; 130-тилетия со дня рождения М.И. Цветаевой </w:t>
      </w:r>
      <w:r>
        <w:rPr>
          <w:rFonts w:ascii="Times New Roman" w:hAnsi="Times New Roman"/>
          <w:b w:val="1"/>
          <w:sz w:val="24"/>
        </w:rPr>
        <w:t>(1892-1941)</w:t>
      </w:r>
      <w:r>
        <w:rPr>
          <w:rFonts w:ascii="Times New Roman" w:hAnsi="Times New Roman"/>
          <w:b w:val="1"/>
          <w:sz w:val="24"/>
        </w:rPr>
        <w:t xml:space="preserve">; </w:t>
      </w:r>
      <w:r>
        <w:rPr>
          <w:rFonts w:ascii="Times New Roman" w:hAnsi="Times New Roman"/>
          <w:b w:val="0"/>
          <w:sz w:val="24"/>
        </w:rPr>
        <w:t>исполнения Указа Президента Российской Федерации от 30.12.2021 № 745 "О проведении в Российской Федерации Года культурного наследия народов России" в 2022 году;</w:t>
      </w:r>
      <w:r>
        <w:rPr>
          <w:rFonts w:ascii="Times New Roman" w:hAnsi="Times New Roman"/>
          <w:b w:val="1"/>
          <w:sz w:val="24"/>
        </w:rPr>
        <w:t xml:space="preserve"> а также исполнения Указа Президента Республики Татарстан от 08.10.2021 № УП-800 "Об объявлении 2022 года в Республике Татарстан Годом цифровизации".</w:t>
      </w:r>
    </w:p>
    <w:p w14:paraId="0D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2. </w:t>
      </w:r>
      <w:r>
        <w:rPr>
          <w:rFonts w:ascii="Times New Roman" w:hAnsi="Times New Roman"/>
          <w:b w:val="1"/>
          <w:sz w:val="24"/>
        </w:rPr>
        <w:t>Цели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и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задачи</w:t>
      </w:r>
    </w:p>
    <w:p w14:paraId="0E000000">
      <w:pPr>
        <w:spacing w:after="156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Целью Конкурса </w:t>
      </w:r>
      <w:r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i w:val="1"/>
          <w:sz w:val="24"/>
        </w:rPr>
        <w:t>тецов</w:t>
      </w:r>
      <w:r>
        <w:rPr>
          <w:rFonts w:ascii="Times New Roman" w:hAnsi="Times New Roman"/>
          <w:sz w:val="24"/>
        </w:rPr>
        <w:t xml:space="preserve"> является повышение духовной культуры, формирование интереса к истории родного края, а также художественному слову, русскому языку, языкам любых национальностей, развитие умения чувствовать красоту и выразительность поэтичного слова.</w:t>
      </w:r>
    </w:p>
    <w:p w14:paraId="0F000000">
      <w:pPr>
        <w:spacing w:after="156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2.2. Конкурс содействует раскрытию творческого потенциала участников, даёт возможность самовыражения, удовлетворяет потребность в творчестве.  </w:t>
      </w:r>
    </w:p>
    <w:p w14:paraId="10000000">
      <w:pPr>
        <w:keepNext w:val="0"/>
        <w:keepLines w:val="0"/>
        <w:pageBreakBefore w:val="0"/>
        <w:widowControl w:val="1"/>
        <w:spacing w:after="80" w:line="240" w:lineRule="auto"/>
        <w:ind/>
        <w:jc w:val="both"/>
        <w:outlineLvl w:val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В ходе подготовки и проведения Конкурса решаются следующие Задачи:</w:t>
      </w:r>
    </w:p>
    <w:p w14:paraId="11000000">
      <w:pPr>
        <w:keepNext w:val="0"/>
        <w:keepLines w:val="0"/>
        <w:pageBreakBefore w:val="0"/>
        <w:widowControl w:val="1"/>
        <w:spacing w:after="80" w:line="240" w:lineRule="auto"/>
        <w:ind/>
        <w:jc w:val="both"/>
        <w:outlineLvl w:val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  интереса   к отечественной литературе, творчеству местных авторов;</w:t>
      </w:r>
    </w:p>
    <w:p w14:paraId="12000000">
      <w:pPr>
        <w:keepNext w:val="0"/>
        <w:keepLines w:val="0"/>
        <w:pageBreakBefore w:val="0"/>
        <w:widowControl w:val="1"/>
        <w:spacing w:after="80" w:line="240" w:lineRule="auto"/>
        <w:ind/>
        <w:jc w:val="both"/>
        <w:outlineLvl w:val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возрождение традиции звучащего слова;</w:t>
      </w:r>
    </w:p>
    <w:p w14:paraId="13000000">
      <w:pPr>
        <w:keepNext w:val="0"/>
        <w:keepLines w:val="0"/>
        <w:pageBreakBefore w:val="0"/>
        <w:widowControl w:val="1"/>
        <w:spacing w:after="80" w:line="240" w:lineRule="auto"/>
        <w:ind/>
        <w:jc w:val="both"/>
        <w:outlineLvl w:val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пробуждение интереса к чтению и заучиванию стихотворного текста;</w:t>
      </w:r>
    </w:p>
    <w:p w14:paraId="14000000">
      <w:pPr>
        <w:keepNext w:val="0"/>
        <w:keepLines w:val="0"/>
        <w:pageBreakBefore w:val="0"/>
        <w:widowControl w:val="1"/>
        <w:spacing w:after="80" w:line="240" w:lineRule="auto"/>
        <w:ind/>
        <w:jc w:val="both"/>
        <w:outlineLvl w:val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воспитание эстетического, литературного и художественного вкуса;</w:t>
      </w:r>
    </w:p>
    <w:p w14:paraId="15000000">
      <w:pPr>
        <w:keepNext w:val="0"/>
        <w:keepLines w:val="0"/>
        <w:pageBreakBefore w:val="0"/>
        <w:widowControl w:val="1"/>
        <w:spacing w:after="80" w:line="240" w:lineRule="auto"/>
        <w:ind/>
        <w:jc w:val="both"/>
        <w:outlineLvl w:val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воспитание культуры чтения и декламации;</w:t>
      </w:r>
    </w:p>
    <w:p w14:paraId="16000000">
      <w:pPr>
        <w:keepNext w:val="0"/>
        <w:keepLines w:val="0"/>
        <w:pageBreakBefore w:val="0"/>
        <w:widowControl w:val="1"/>
        <w:spacing w:after="80" w:line="240" w:lineRule="auto"/>
        <w:ind/>
        <w:jc w:val="both"/>
        <w:outlineLvl w:val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воспитание активной жизненной позиции;</w:t>
      </w:r>
    </w:p>
    <w:p w14:paraId="17000000">
      <w:pPr>
        <w:keepNext w:val="0"/>
        <w:keepLines w:val="0"/>
        <w:pageBreakBefore w:val="0"/>
        <w:widowControl w:val="1"/>
        <w:spacing w:after="80" w:line="240" w:lineRule="auto"/>
        <w:ind/>
        <w:jc w:val="both"/>
        <w:outlineLvl w:val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развитие навыков выступления перед аудиторией;</w:t>
      </w:r>
    </w:p>
    <w:p w14:paraId="18000000">
      <w:pPr>
        <w:keepNext w:val="0"/>
        <w:keepLines w:val="0"/>
        <w:pageBreakBefore w:val="0"/>
        <w:widowControl w:val="1"/>
        <w:spacing w:after="80" w:line="240" w:lineRule="auto"/>
        <w:ind/>
        <w:jc w:val="both"/>
        <w:outlineLvl w:val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просвещение в области литературы;</w:t>
      </w:r>
    </w:p>
    <w:p w14:paraId="19000000">
      <w:pPr>
        <w:keepNext w:val="0"/>
        <w:keepLines w:val="0"/>
        <w:pageBreakBefore w:val="0"/>
        <w:widowControl w:val="1"/>
        <w:spacing w:after="80" w:line="240" w:lineRule="auto"/>
        <w:ind/>
        <w:jc w:val="both"/>
        <w:outlineLvl w:val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воспитание читательской культуры; </w:t>
      </w:r>
    </w:p>
    <w:p w14:paraId="1A000000">
      <w:pPr>
        <w:keepNext w:val="0"/>
        <w:keepLines w:val="0"/>
        <w:pageBreakBefore w:val="0"/>
        <w:widowControl w:val="1"/>
        <w:spacing w:after="80" w:line="240" w:lineRule="auto"/>
        <w:ind/>
        <w:jc w:val="both"/>
        <w:outlineLvl w:val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знакомство  с  произведениями  местных поэтов и  писателей, их судьбой;</w:t>
      </w:r>
    </w:p>
    <w:p w14:paraId="1B000000">
      <w:pPr>
        <w:keepNext w:val="0"/>
        <w:keepLines w:val="0"/>
        <w:pageBreakBefore w:val="0"/>
        <w:widowControl w:val="1"/>
        <w:spacing w:after="80" w:line="240" w:lineRule="auto"/>
        <w:ind/>
        <w:jc w:val="both"/>
        <w:outlineLvl w:val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создание образа Родины, Малой родины через произведения художественной литературы; </w:t>
      </w:r>
    </w:p>
    <w:p w14:paraId="1C000000">
      <w:pPr>
        <w:keepNext w:val="0"/>
        <w:keepLines w:val="0"/>
        <w:pageBreakBefore w:val="0"/>
        <w:widowControl w:val="1"/>
        <w:spacing w:after="80" w:line="240" w:lineRule="auto"/>
        <w:ind/>
        <w:jc w:val="both"/>
        <w:outlineLvl w:val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развитие представлений о литературной географии; </w:t>
      </w:r>
    </w:p>
    <w:p w14:paraId="1D000000">
      <w:pPr>
        <w:keepNext w:val="0"/>
        <w:keepLines w:val="0"/>
        <w:pageBreakBefore w:val="0"/>
        <w:widowControl w:val="1"/>
        <w:spacing w:after="80" w:line="240" w:lineRule="auto"/>
        <w:ind/>
        <w:jc w:val="both"/>
        <w:outlineLvl w:val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укрепление понятий Родина, малая Родина, государство, Отечество.</w:t>
      </w:r>
    </w:p>
    <w:p w14:paraId="1E000000">
      <w:pPr>
        <w:numPr>
          <w:ilvl w:val="0"/>
          <w:numId w:val="1"/>
        </w:num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Организаторы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мероприятия</w:t>
      </w:r>
    </w:p>
    <w:p w14:paraId="1F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</w:t>
      </w:r>
      <w:r>
        <w:rPr>
          <w:rFonts w:ascii="Times New Roman" w:hAnsi="Times New Roman"/>
          <w:sz w:val="24"/>
        </w:rPr>
        <w:t>Организатором  Конкурса является МОО  «Набережночелнинское  Русское Общество», Историко - краеведческий клуб "Нижняя Кама" им. В.В. Ермакова», ДДН «РОДНИК»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20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 Для подготовки и проведения Конкурса создан организационный комитет в составе: </w:t>
      </w:r>
    </w:p>
    <w:p w14:paraId="21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Рябов А.Н.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председатель МОО «НЧРО», председатель Историко-краеведческого клуба «Нижняя Кама» им. Ермакова  В.В.– </w:t>
      </w:r>
      <w:r>
        <w:rPr>
          <w:rFonts w:ascii="Times New Roman" w:hAnsi="Times New Roman"/>
          <w:sz w:val="24"/>
        </w:rPr>
        <w:t xml:space="preserve">  ПРЕДСЕДАТЕЛЬ ОРГАНИЗАЦИОННОГО КОМИТЕТА</w:t>
      </w:r>
    </w:p>
    <w:p w14:paraId="22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Елистратова Г.Н. - директор «Культурного Центра имени А.С. Пушкина» (г. Казань) </w:t>
      </w:r>
    </w:p>
    <w:p w14:paraId="23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Сафронова В.А.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член Историко-краеведческого клуба им. Ермакова В.В.,  – </w:t>
      </w:r>
      <w:r>
        <w:rPr>
          <w:rFonts w:ascii="Times New Roman" w:hAnsi="Times New Roman"/>
          <w:sz w:val="24"/>
        </w:rPr>
        <w:t>КУРАТОР ПРОЕКТА</w:t>
      </w:r>
      <w:r>
        <w:rPr>
          <w:rFonts w:ascii="Times New Roman" w:hAnsi="Times New Roman"/>
          <w:sz w:val="24"/>
        </w:rPr>
        <w:t xml:space="preserve">. </w:t>
      </w:r>
    </w:p>
    <w:p w14:paraId="24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Сафина С.А.  – зам. председателя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сторико-краеведческого клуба «Нижняя Кама» им. Ермакова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В.В., Член союза журналистов РТ и РФ</w:t>
      </w:r>
      <w:r>
        <w:rPr>
          <w:rFonts w:ascii="Times New Roman" w:hAnsi="Times New Roman"/>
          <w:sz w:val="24"/>
        </w:rPr>
        <w:t xml:space="preserve">; </w:t>
      </w:r>
    </w:p>
    <w:p w14:paraId="25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Ишалина Р.Н.  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директор ДДН «Родник»</w:t>
      </w:r>
      <w:r>
        <w:rPr>
          <w:rFonts w:ascii="Times New Roman" w:hAnsi="Times New Roman"/>
          <w:sz w:val="24"/>
        </w:rPr>
        <w:t xml:space="preserve"> г. Набережные Челны. </w:t>
      </w:r>
    </w:p>
    <w:p w14:paraId="26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Бабаев А.Н. 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председатель городского Попечительского Совета РПЦ</w:t>
      </w:r>
      <w:r>
        <w:rPr>
          <w:rFonts w:ascii="Times New Roman" w:hAnsi="Times New Roman"/>
          <w:sz w:val="24"/>
        </w:rPr>
        <w:t xml:space="preserve"> г. Набережные Челны;</w:t>
      </w:r>
    </w:p>
    <w:p w14:paraId="27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Тарасов А.Н. – </w:t>
      </w:r>
      <w:r>
        <w:rPr>
          <w:rFonts w:ascii="Times New Roman" w:hAnsi="Times New Roman"/>
          <w:sz w:val="24"/>
        </w:rPr>
        <w:t xml:space="preserve">член МОО  «НЧРО», </w:t>
      </w:r>
      <w:r>
        <w:rPr>
          <w:rFonts w:ascii="Times New Roman" w:hAnsi="Times New Roman"/>
          <w:sz w:val="24"/>
        </w:rPr>
        <w:t>автор и исполнитель песен о городе Набережные Челны</w:t>
      </w:r>
      <w:r>
        <w:rPr>
          <w:rFonts w:ascii="Times New Roman" w:hAnsi="Times New Roman"/>
          <w:sz w:val="24"/>
        </w:rPr>
        <w:t>;</w:t>
      </w:r>
    </w:p>
    <w:p w14:paraId="28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Капитова Ю.А. – директор </w:t>
      </w:r>
      <w:r>
        <w:rPr>
          <w:rFonts w:ascii="Times New Roman" w:hAnsi="Times New Roman"/>
          <w:sz w:val="24"/>
        </w:rPr>
        <w:t>«И</w:t>
      </w:r>
      <w:r>
        <w:rPr>
          <w:rFonts w:ascii="Times New Roman" w:hAnsi="Times New Roman"/>
          <w:sz w:val="24"/>
        </w:rPr>
        <w:t>сторико-краеведческого музея города</w:t>
      </w:r>
      <w:r>
        <w:rPr>
          <w:rFonts w:ascii="Times New Roman" w:hAnsi="Times New Roman"/>
          <w:sz w:val="24"/>
        </w:rPr>
        <w:t xml:space="preserve"> Набережные Челны»;</w:t>
      </w:r>
    </w:p>
    <w:p w14:paraId="29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Микрюкова Н.А. - главный хранитель фондов «Историко-краеведческого музея города Набережные Челны»; </w:t>
      </w:r>
    </w:p>
    <w:p w14:paraId="2A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Гафурова Р.М. – зав. отделом Картинной галереи</w:t>
      </w:r>
      <w:r>
        <w:rPr>
          <w:rFonts w:ascii="Times New Roman" w:hAnsi="Times New Roman"/>
          <w:sz w:val="24"/>
        </w:rPr>
        <w:t xml:space="preserve"> г. Набережные Челны;</w:t>
      </w:r>
    </w:p>
    <w:p w14:paraId="2B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Блинова Г.Ф. – зав.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тделом Центральной </w:t>
      </w:r>
      <w:r>
        <w:rPr>
          <w:rFonts w:ascii="Times New Roman" w:hAnsi="Times New Roman"/>
          <w:sz w:val="24"/>
        </w:rPr>
        <w:t xml:space="preserve">городской </w:t>
      </w:r>
      <w:r>
        <w:rPr>
          <w:rFonts w:ascii="Times New Roman" w:hAnsi="Times New Roman"/>
          <w:sz w:val="24"/>
        </w:rPr>
        <w:t>библиотеки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г. Набережные Челны;</w:t>
      </w:r>
    </w:p>
    <w:p w14:paraId="2C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Гильмутдинова Н.Б. -зав.отделом искусств Центральной городской библиотеки г.Набережные Челны; </w:t>
      </w:r>
    </w:p>
    <w:p w14:paraId="2D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Бабич С.К. - </w:t>
      </w:r>
      <w:r>
        <w:rPr>
          <w:rFonts w:ascii="Times New Roman" w:hAnsi="Times New Roman"/>
          <w:sz w:val="24"/>
        </w:rPr>
        <w:t xml:space="preserve">ветеран краеведения, член Историко-краеведческого клуба им. Ермакова В.В.; </w:t>
      </w:r>
      <w:r>
        <w:rPr>
          <w:rFonts w:ascii="Times New Roman" w:hAnsi="Times New Roman"/>
          <w:sz w:val="24"/>
        </w:rPr>
        <w:t>председатель Совета ветеранов Комсомольского района</w:t>
      </w:r>
      <w:r>
        <w:rPr>
          <w:rFonts w:ascii="Times New Roman" w:hAnsi="Times New Roman"/>
          <w:sz w:val="24"/>
        </w:rPr>
        <w:t xml:space="preserve"> г. Набережные Челны; </w:t>
      </w:r>
    </w:p>
    <w:p w14:paraId="2E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Забродина В.А. – ветеран краеведения, первый директор, экскурсовод Бюро путешествий и экскурсий   города Набережные Челны</w:t>
      </w:r>
      <w:r>
        <w:rPr>
          <w:rFonts w:ascii="Times New Roman" w:hAnsi="Times New Roman"/>
          <w:sz w:val="24"/>
        </w:rPr>
        <w:t>;</w:t>
      </w:r>
    </w:p>
    <w:p w14:paraId="2F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Кузьминых В.А. – </w:t>
      </w:r>
      <w:r>
        <w:rPr>
          <w:rFonts w:ascii="Times New Roman" w:hAnsi="Times New Roman"/>
          <w:sz w:val="24"/>
        </w:rPr>
        <w:t xml:space="preserve">ветеран краеведения, </w:t>
      </w:r>
      <w:r>
        <w:rPr>
          <w:rFonts w:ascii="Times New Roman" w:hAnsi="Times New Roman"/>
          <w:sz w:val="24"/>
        </w:rPr>
        <w:t xml:space="preserve">член </w:t>
      </w:r>
      <w:r>
        <w:rPr>
          <w:rFonts w:ascii="Times New Roman" w:hAnsi="Times New Roman"/>
          <w:sz w:val="24"/>
        </w:rPr>
        <w:t>Историко-</w:t>
      </w:r>
      <w:r>
        <w:rPr>
          <w:rFonts w:ascii="Times New Roman" w:hAnsi="Times New Roman"/>
          <w:sz w:val="24"/>
        </w:rPr>
        <w:t>краеведческого клуба «Нижняя Кама» им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Ермакова</w:t>
      </w:r>
      <w:r>
        <w:rPr>
          <w:rFonts w:ascii="Times New Roman" w:hAnsi="Times New Roman"/>
          <w:sz w:val="24"/>
        </w:rPr>
        <w:t xml:space="preserve"> В.В.  г. Набережные Челны;</w:t>
      </w:r>
    </w:p>
    <w:p w14:paraId="30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Кузнецов В.Ф. – заместитель председателя </w:t>
      </w:r>
      <w:r>
        <w:rPr>
          <w:rFonts w:ascii="Times New Roman" w:hAnsi="Times New Roman"/>
          <w:sz w:val="24"/>
        </w:rPr>
        <w:t>МОО «НЧ</w:t>
      </w:r>
      <w:r>
        <w:rPr>
          <w:rFonts w:ascii="Times New Roman" w:hAnsi="Times New Roman"/>
          <w:sz w:val="24"/>
        </w:rPr>
        <w:t>РО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г. Набережные Челны;</w:t>
      </w:r>
    </w:p>
    <w:p w14:paraId="31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Семенова В.Л. – секретарь </w:t>
      </w:r>
      <w:r>
        <w:rPr>
          <w:rFonts w:ascii="Times New Roman" w:hAnsi="Times New Roman"/>
          <w:sz w:val="24"/>
        </w:rPr>
        <w:t>МОО «НЧ</w:t>
      </w:r>
      <w:r>
        <w:rPr>
          <w:rFonts w:ascii="Times New Roman" w:hAnsi="Times New Roman"/>
          <w:sz w:val="24"/>
        </w:rPr>
        <w:t>РО</w:t>
      </w:r>
      <w:r>
        <w:rPr>
          <w:rFonts w:ascii="Times New Roman" w:hAnsi="Times New Roman"/>
          <w:sz w:val="24"/>
        </w:rPr>
        <w:t>» г. Набережные Челны;</w:t>
      </w:r>
    </w:p>
    <w:p w14:paraId="32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Семенова О. Н. – </w:t>
      </w:r>
      <w:r>
        <w:rPr>
          <w:rFonts w:ascii="Times New Roman" w:hAnsi="Times New Roman"/>
          <w:sz w:val="24"/>
        </w:rPr>
        <w:t xml:space="preserve">член МОО «НЧРО» </w:t>
      </w:r>
      <w:r>
        <w:rPr>
          <w:rFonts w:ascii="Times New Roman" w:hAnsi="Times New Roman"/>
          <w:sz w:val="24"/>
        </w:rPr>
        <w:t>модератор проекта</w:t>
      </w:r>
      <w:r>
        <w:rPr>
          <w:rFonts w:ascii="Times New Roman" w:hAnsi="Times New Roman"/>
          <w:sz w:val="24"/>
        </w:rPr>
        <w:t xml:space="preserve">; </w:t>
      </w:r>
    </w:p>
    <w:p w14:paraId="33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Гордиенко С.А. – </w:t>
      </w:r>
      <w:r>
        <w:rPr>
          <w:rFonts w:ascii="Times New Roman" w:hAnsi="Times New Roman"/>
          <w:sz w:val="24"/>
        </w:rPr>
        <w:t xml:space="preserve">член Совета МОО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НЧРО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, секретарь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сторико-краеведческого клуба "Нижняя Кама" имени Ермакова В.В.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СЕКРЕТАРЬ ПРОЕКТА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 </w:t>
      </w:r>
    </w:p>
    <w:p w14:paraId="34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Ломакина Л.Г. - руководитель «Дома трудолюбия» города Елабуги, </w:t>
      </w:r>
      <w:r>
        <w:rPr>
          <w:rFonts w:ascii="Times New Roman" w:hAnsi="Times New Roman"/>
          <w:sz w:val="24"/>
        </w:rPr>
        <w:t xml:space="preserve">ветеран краеведения, </w:t>
      </w:r>
      <w:r>
        <w:rPr>
          <w:rFonts w:ascii="Times New Roman" w:hAnsi="Times New Roman"/>
          <w:sz w:val="24"/>
        </w:rPr>
        <w:t xml:space="preserve">член </w:t>
      </w:r>
      <w:r>
        <w:rPr>
          <w:rFonts w:ascii="Times New Roman" w:hAnsi="Times New Roman"/>
          <w:sz w:val="24"/>
        </w:rPr>
        <w:t>Историко-</w:t>
      </w:r>
      <w:r>
        <w:rPr>
          <w:rFonts w:ascii="Times New Roman" w:hAnsi="Times New Roman"/>
          <w:sz w:val="24"/>
        </w:rPr>
        <w:t>краеведческого клуба «Нижняя Кама» им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Ермакова</w:t>
      </w:r>
      <w:r>
        <w:rPr>
          <w:rFonts w:ascii="Times New Roman" w:hAnsi="Times New Roman"/>
          <w:sz w:val="24"/>
        </w:rPr>
        <w:t xml:space="preserve"> В.В.  г. Набережные Челны;</w:t>
      </w:r>
    </w:p>
    <w:p w14:paraId="35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bookmarkStart w:id="1" w:name="_GoBack"/>
      <w:bookmarkEnd w:id="1"/>
    </w:p>
    <w:p w14:paraId="36000000">
      <w:pPr>
        <w:keepNext w:val="0"/>
        <w:keepLines w:val="0"/>
        <w:pageBreakBefore w:val="0"/>
        <w:widowControl w:val="1"/>
        <w:spacing w:after="80" w:line="264" w:lineRule="auto"/>
        <w:ind/>
        <w:jc w:val="both"/>
        <w:outlineLvl w:val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3.3. Организационный комитет определяет состав жюри. </w:t>
      </w:r>
    </w:p>
    <w:p w14:paraId="37000000">
      <w:pPr>
        <w:keepNext w:val="0"/>
        <w:keepLines w:val="0"/>
        <w:pageBreakBefore w:val="0"/>
        <w:widowControl w:val="1"/>
        <w:spacing w:after="80" w:line="264" w:lineRule="auto"/>
        <w:ind/>
        <w:jc w:val="both"/>
        <w:outlineLvl w:val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3.4. В состав жюри могут входить приглашённые гости – артисты, писатели, мастера слова, библиотекари и др.</w:t>
      </w:r>
    </w:p>
    <w:p w14:paraId="38000000">
      <w:pPr>
        <w:keepNext w:val="0"/>
        <w:keepLines w:val="0"/>
        <w:pageBreakBefore w:val="0"/>
        <w:widowControl w:val="1"/>
        <w:spacing w:after="80" w:line="264" w:lineRule="auto"/>
        <w:ind/>
        <w:jc w:val="both"/>
        <w:outlineLvl w:val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3.5. Организационный комитет оставляет за собой право на внесение изменений и дополнений к данному положению с обязательным информированием участников Конкурса не позднее, чем за три дня до даты окончания.</w:t>
      </w:r>
    </w:p>
    <w:p w14:paraId="39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4. </w:t>
      </w:r>
      <w:r>
        <w:rPr>
          <w:rFonts w:ascii="Times New Roman" w:hAnsi="Times New Roman"/>
          <w:b w:val="1"/>
          <w:sz w:val="24"/>
        </w:rPr>
        <w:t>Участники</w:t>
      </w:r>
    </w:p>
    <w:p w14:paraId="3A000000">
      <w:pPr>
        <w:keepNext w:val="0"/>
        <w:keepLines w:val="0"/>
        <w:pageBreakBefore w:val="0"/>
        <w:widowControl w:val="1"/>
        <w:spacing w:after="80" w:line="264" w:lineRule="auto"/>
        <w:ind/>
        <w:jc w:val="both"/>
        <w:outlineLvl w:val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  </w:t>
      </w:r>
      <w:r>
        <w:rPr>
          <w:rFonts w:ascii="Times New Roman" w:hAnsi="Times New Roman"/>
          <w:sz w:val="24"/>
        </w:rPr>
        <w:t>Участие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индивидуальное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без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возрастных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ограничений</w:t>
      </w:r>
      <w:r>
        <w:rPr>
          <w:rFonts w:ascii="Times New Roman" w:hAnsi="Times New Roman"/>
          <w:sz w:val="24"/>
        </w:rPr>
        <w:t xml:space="preserve">. </w:t>
      </w:r>
    </w:p>
    <w:p w14:paraId="3B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</w:rPr>
        <w:t>Участники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читают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стихотворени</w:t>
      </w:r>
      <w:r>
        <w:rPr>
          <w:rFonts w:ascii="Times New Roman" w:hAnsi="Times New Roman"/>
          <w:b w:val="1"/>
          <w:sz w:val="24"/>
        </w:rPr>
        <w:t>я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М.И. Цветаевой как на русском языке, так и в переводах на любые другие языки.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(Татарский, башкирский, удмуртский, марийский, чувашский, мордовский и другие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языки народов мира)</w:t>
      </w:r>
    </w:p>
    <w:p w14:paraId="3C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5 . </w:t>
      </w:r>
      <w:r>
        <w:rPr>
          <w:rFonts w:ascii="Times New Roman" w:hAnsi="Times New Roman"/>
          <w:b w:val="1"/>
          <w:sz w:val="24"/>
        </w:rPr>
        <w:t>Место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и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сроки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проведения</w:t>
      </w:r>
    </w:p>
    <w:p w14:paraId="3D000000">
      <w:pPr>
        <w:keepNext w:val="0"/>
        <w:keepLines w:val="0"/>
        <w:pageBreakBefore w:val="0"/>
        <w:widowControl w:val="1"/>
        <w:spacing w:after="80" w:line="264" w:lineRule="auto"/>
        <w:ind/>
        <w:jc w:val="both"/>
        <w:outlineLvl w:val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 </w:t>
      </w:r>
      <w:r>
        <w:rPr>
          <w:rFonts w:ascii="Times New Roman" w:hAnsi="Times New Roman"/>
          <w:sz w:val="24"/>
        </w:rPr>
        <w:t>Конкурс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проходит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Интернет</w:t>
      </w:r>
      <w:r>
        <w:rPr>
          <w:rFonts w:ascii="Times New Roman" w:hAnsi="Times New Roman"/>
          <w:sz w:val="24"/>
        </w:rPr>
        <w:t>.</w:t>
      </w:r>
    </w:p>
    <w:p w14:paraId="3E000000">
      <w:pPr>
        <w:keepNext w:val="0"/>
        <w:keepLines w:val="0"/>
        <w:pageBreakBefore w:val="0"/>
        <w:widowControl w:val="1"/>
        <w:spacing w:after="80" w:line="264" w:lineRule="auto"/>
        <w:ind/>
        <w:jc w:val="both"/>
        <w:outlineLvl w:val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5.2. </w:t>
      </w:r>
      <w:r>
        <w:rPr>
          <w:rFonts w:ascii="Times New Roman" w:hAnsi="Times New Roman"/>
          <w:sz w:val="24"/>
        </w:rPr>
        <w:t>Участник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записывает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своё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выступление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видео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выкладывает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группу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социальной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сети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ВКонтакте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color w:val="0000FF"/>
          <w:sz w:val="24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u w:val="single"/>
        </w:rPr>
        <w:instrText>HYPERLINK "https://vk.com/pishirisuy_konkurs?act=edit"</w:instrText>
      </w:r>
      <w:r>
        <w:rPr>
          <w:rFonts w:ascii="Times New Roman" w:hAnsi="Times New Roman"/>
          <w:color w:val="0000FF"/>
          <w:sz w:val="24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u w:val="single"/>
        </w:rPr>
        <w:t>https://vk.com/pishirisuy_konkurs</w:t>
      </w:r>
      <w:r>
        <w:rPr>
          <w:rFonts w:ascii="Times New Roman" w:hAnsi="Times New Roman"/>
          <w:color w:val="0000FF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1 </w:t>
      </w:r>
      <w:r>
        <w:rPr>
          <w:rFonts w:ascii="Times New Roman" w:hAnsi="Times New Roman"/>
          <w:sz w:val="24"/>
        </w:rPr>
        <w:t xml:space="preserve">марта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15 </w:t>
      </w:r>
      <w:r>
        <w:rPr>
          <w:rFonts w:ascii="Times New Roman" w:hAnsi="Times New Roman"/>
          <w:sz w:val="24"/>
        </w:rPr>
        <w:t>мая</w:t>
      </w:r>
      <w:r>
        <w:rPr>
          <w:rFonts w:ascii="Times New Roman" w:hAnsi="Times New Roman"/>
          <w:sz w:val="24"/>
        </w:rPr>
        <w:t xml:space="preserve"> 202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года</w:t>
      </w:r>
      <w:r>
        <w:rPr>
          <w:rFonts w:ascii="Times New Roman" w:hAnsi="Times New Roman"/>
          <w:sz w:val="24"/>
        </w:rPr>
        <w:t xml:space="preserve">. </w:t>
      </w:r>
    </w:p>
    <w:p w14:paraId="3F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6. </w:t>
      </w:r>
      <w:r>
        <w:rPr>
          <w:rFonts w:ascii="Times New Roman" w:hAnsi="Times New Roman"/>
          <w:b w:val="1"/>
          <w:sz w:val="24"/>
        </w:rPr>
        <w:t>Порядок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проведения</w:t>
      </w:r>
    </w:p>
    <w:p w14:paraId="40000000">
      <w:pPr>
        <w:keepNext w:val="0"/>
        <w:keepLines w:val="0"/>
        <w:pageBreakBefore w:val="0"/>
        <w:widowControl w:val="1"/>
        <w:spacing w:after="80" w:line="264" w:lineRule="auto"/>
        <w:ind/>
        <w:jc w:val="both"/>
        <w:outlineLvl w:val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6.1. </w:t>
      </w:r>
      <w:r>
        <w:rPr>
          <w:rFonts w:ascii="Times New Roman" w:hAnsi="Times New Roman"/>
          <w:sz w:val="24"/>
        </w:rPr>
        <w:t>Художественное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чтение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стихотворения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записывается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видео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любом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формате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Подпишите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файл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указанием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контактных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данных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Наложите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титры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именем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чтеца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названием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стихотворения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напишите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листке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так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чтобы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кадре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хорошо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были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видны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данные</w:t>
      </w:r>
      <w:r>
        <w:rPr>
          <w:rFonts w:ascii="Times New Roman" w:hAnsi="Times New Roman"/>
          <w:sz w:val="24"/>
        </w:rPr>
        <w:t xml:space="preserve">. </w:t>
      </w:r>
    </w:p>
    <w:p w14:paraId="41000000">
      <w:pPr>
        <w:keepNext w:val="0"/>
        <w:keepLines w:val="0"/>
        <w:pageBreakBefore w:val="0"/>
        <w:widowControl w:val="1"/>
        <w:spacing w:after="80" w:line="264" w:lineRule="auto"/>
        <w:ind/>
        <w:jc w:val="both"/>
        <w:outlineLvl w:val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6.2. </w:t>
      </w:r>
      <w:r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стихов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одного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участника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ограничено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42000000">
      <w:pPr>
        <w:keepNext w:val="0"/>
        <w:keepLines w:val="0"/>
        <w:pageBreakBefore w:val="0"/>
        <w:widowControl w:val="1"/>
        <w:spacing w:after="80" w:line="264" w:lineRule="auto"/>
        <w:ind/>
        <w:jc w:val="both"/>
        <w:outlineLvl w:val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6.3.  </w:t>
      </w:r>
      <w:r>
        <w:rPr>
          <w:rFonts w:ascii="Times New Roman" w:hAnsi="Times New Roman"/>
          <w:sz w:val="24"/>
        </w:rPr>
        <w:t>Интернет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голосование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проходит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течение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периода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конкурса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1 </w:t>
      </w:r>
      <w:r>
        <w:rPr>
          <w:rFonts w:ascii="Times New Roman" w:hAnsi="Times New Roman"/>
          <w:sz w:val="24"/>
        </w:rPr>
        <w:t xml:space="preserve">марта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15 </w:t>
      </w:r>
      <w:r>
        <w:rPr>
          <w:rFonts w:ascii="Times New Roman" w:hAnsi="Times New Roman"/>
          <w:sz w:val="24"/>
        </w:rPr>
        <w:t>мая</w:t>
      </w:r>
      <w:r>
        <w:rPr>
          <w:rFonts w:ascii="Times New Roman" w:hAnsi="Times New Roman"/>
          <w:sz w:val="24"/>
        </w:rPr>
        <w:t xml:space="preserve"> 202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года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Жюри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оценивает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работы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с</w:t>
      </w:r>
      <w:r>
        <w:rPr>
          <w:rFonts w:ascii="Times New Roman" w:hAnsi="Times New Roman"/>
          <w:i w:val="1"/>
          <w:sz w:val="24"/>
        </w:rPr>
        <w:t xml:space="preserve"> 15 </w:t>
      </w:r>
      <w:r>
        <w:rPr>
          <w:rFonts w:ascii="Times New Roman" w:hAnsi="Times New Roman"/>
          <w:i w:val="1"/>
          <w:sz w:val="24"/>
        </w:rPr>
        <w:t>мая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по</w:t>
      </w:r>
      <w:r>
        <w:rPr>
          <w:rFonts w:ascii="Times New Roman" w:hAnsi="Times New Roman"/>
          <w:i w:val="1"/>
          <w:sz w:val="24"/>
        </w:rPr>
        <w:t xml:space="preserve"> 5 </w:t>
      </w:r>
      <w:r>
        <w:rPr>
          <w:rFonts w:ascii="Times New Roman" w:hAnsi="Times New Roman"/>
          <w:i w:val="1"/>
          <w:sz w:val="24"/>
        </w:rPr>
        <w:t>июня</w:t>
      </w:r>
      <w:r>
        <w:rPr>
          <w:rFonts w:ascii="Times New Roman" w:hAnsi="Times New Roman"/>
          <w:i w:val="1"/>
          <w:sz w:val="24"/>
        </w:rPr>
        <w:t xml:space="preserve"> 202</w:t>
      </w:r>
      <w:r>
        <w:rPr>
          <w:rFonts w:ascii="Times New Roman" w:hAnsi="Times New Roman"/>
          <w:i w:val="1"/>
          <w:sz w:val="24"/>
        </w:rPr>
        <w:t>2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года</w:t>
      </w:r>
      <w:r>
        <w:rPr>
          <w:rFonts w:ascii="Times New Roman" w:hAnsi="Times New Roman"/>
          <w:i w:val="1"/>
          <w:sz w:val="24"/>
        </w:rPr>
        <w:t>.</w:t>
      </w:r>
      <w:r>
        <w:rPr>
          <w:rFonts w:ascii="Times New Roman" w:hAnsi="Times New Roman"/>
          <w:sz w:val="24"/>
        </w:rPr>
        <w:t xml:space="preserve">  </w:t>
      </w:r>
    </w:p>
    <w:p w14:paraId="43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7. </w:t>
      </w:r>
      <w:r>
        <w:rPr>
          <w:rFonts w:ascii="Times New Roman" w:hAnsi="Times New Roman"/>
          <w:b w:val="1"/>
          <w:sz w:val="24"/>
        </w:rPr>
        <w:t>Подведение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итогов</w:t>
      </w:r>
    </w:p>
    <w:p w14:paraId="44000000">
      <w:pPr>
        <w:keepNext w:val="0"/>
        <w:keepLines w:val="0"/>
        <w:pageBreakBefore w:val="0"/>
        <w:widowControl w:val="1"/>
        <w:spacing w:after="80" w:line="264" w:lineRule="auto"/>
        <w:ind/>
        <w:jc w:val="both"/>
        <w:outlineLvl w:val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7.1. </w:t>
      </w:r>
      <w:r>
        <w:rPr>
          <w:rFonts w:ascii="Times New Roman" w:hAnsi="Times New Roman"/>
          <w:sz w:val="24"/>
        </w:rPr>
        <w:t>Произведение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представленное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конкурсантом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должно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соответствовать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тематике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конкурса</w:t>
      </w:r>
      <w:r>
        <w:rPr>
          <w:rFonts w:ascii="Times New Roman" w:hAnsi="Times New Roman"/>
          <w:sz w:val="24"/>
        </w:rPr>
        <w:t xml:space="preserve"> </w:t>
      </w:r>
    </w:p>
    <w:p w14:paraId="45000000">
      <w:pPr>
        <w:keepNext w:val="0"/>
        <w:keepLines w:val="0"/>
        <w:pageBreakBefore w:val="0"/>
        <w:widowControl w:val="1"/>
        <w:spacing w:after="80" w:line="264" w:lineRule="auto"/>
        <w:ind/>
        <w:jc w:val="both"/>
        <w:outlineLvl w:val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7.2. </w:t>
      </w:r>
      <w:r>
        <w:rPr>
          <w:rFonts w:ascii="Times New Roman" w:hAnsi="Times New Roman"/>
          <w:sz w:val="24"/>
        </w:rPr>
        <w:t>Критерии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оценки</w:t>
      </w:r>
      <w:r>
        <w:rPr>
          <w:rFonts w:ascii="Times New Roman" w:hAnsi="Times New Roman"/>
          <w:sz w:val="24"/>
        </w:rPr>
        <w:t xml:space="preserve">: </w:t>
      </w:r>
    </w:p>
    <w:p w14:paraId="46000000">
      <w:pPr>
        <w:keepNext w:val="0"/>
        <w:keepLines w:val="0"/>
        <w:pageBreakBefore w:val="0"/>
        <w:widowControl w:val="1"/>
        <w:spacing w:after="80" w:line="264" w:lineRule="auto"/>
        <w:ind/>
        <w:jc w:val="both"/>
        <w:outlineLvl w:val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интонационная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выразительность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речи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динамика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логические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ударения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паузы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мелодика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выражаемая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движении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голоса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звукам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высоты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темп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ритм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эмоционально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экспрессивная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окрашенность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выступления</w:t>
      </w:r>
      <w:r>
        <w:rPr>
          <w:rFonts w:ascii="Times New Roman" w:hAnsi="Times New Roman"/>
          <w:sz w:val="24"/>
        </w:rPr>
        <w:t>);</w:t>
      </w:r>
    </w:p>
    <w:p w14:paraId="47000000">
      <w:pPr>
        <w:keepNext w:val="0"/>
        <w:keepLines w:val="0"/>
        <w:pageBreakBefore w:val="0"/>
        <w:widowControl w:val="1"/>
        <w:spacing w:after="80" w:line="264" w:lineRule="auto"/>
        <w:ind/>
        <w:jc w:val="both"/>
        <w:outlineLvl w:val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правильное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литературное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произношение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ударения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словах</w:t>
      </w:r>
      <w:r>
        <w:rPr>
          <w:rFonts w:ascii="Times New Roman" w:hAnsi="Times New Roman"/>
          <w:sz w:val="24"/>
        </w:rPr>
        <w:t xml:space="preserve">); </w:t>
      </w:r>
    </w:p>
    <w:p w14:paraId="48000000">
      <w:pPr>
        <w:keepNext w:val="0"/>
        <w:keepLines w:val="0"/>
        <w:pageBreakBefore w:val="0"/>
        <w:widowControl w:val="1"/>
        <w:spacing w:after="80" w:line="264" w:lineRule="auto"/>
        <w:ind/>
        <w:jc w:val="both"/>
        <w:outlineLvl w:val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артистизм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оригинальность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исполнения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эмоциональность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индивидуальность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исполнительской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манеры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костюмирование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подбор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атрибутов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соответствующих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содержанию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исполняемого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произведения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музыкальное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сопровождение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жесты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мимика</w:t>
      </w:r>
      <w:r>
        <w:rPr>
          <w:rFonts w:ascii="Times New Roman" w:hAnsi="Times New Roman"/>
          <w:sz w:val="24"/>
        </w:rPr>
        <w:t>)</w:t>
      </w:r>
    </w:p>
    <w:p w14:paraId="49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8. Награждение</w:t>
      </w:r>
    </w:p>
    <w:p w14:paraId="4A000000">
      <w:pPr>
        <w:keepNext w:val="0"/>
        <w:keepLines w:val="0"/>
        <w:pageBreakBefore w:val="0"/>
        <w:widowControl w:val="1"/>
        <w:spacing w:after="80" w:line="264" w:lineRule="auto"/>
        <w:ind/>
        <w:jc w:val="both"/>
        <w:outlineLvl w:val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8.1. Все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участники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получают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Сертификат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участника</w:t>
      </w:r>
      <w:r>
        <w:rPr>
          <w:rFonts w:ascii="Times New Roman" w:hAnsi="Times New Roman"/>
          <w:sz w:val="24"/>
        </w:rPr>
        <w:t>.</w:t>
      </w:r>
    </w:p>
    <w:p w14:paraId="4B000000">
      <w:pPr>
        <w:keepNext w:val="0"/>
        <w:keepLines w:val="0"/>
        <w:pageBreakBefore w:val="0"/>
        <w:widowControl w:val="1"/>
        <w:spacing w:after="80" w:line="264" w:lineRule="auto"/>
        <w:ind/>
        <w:jc w:val="both"/>
        <w:outlineLvl w:val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8.2. Школьники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дошкольники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студенты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награждаются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вместе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педагогом</w:t>
      </w:r>
      <w:r>
        <w:rPr>
          <w:rFonts w:ascii="Times New Roman" w:hAnsi="Times New Roman"/>
          <w:sz w:val="24"/>
        </w:rPr>
        <w:t xml:space="preserve">. </w:t>
      </w:r>
    </w:p>
    <w:p w14:paraId="4C000000">
      <w:pPr>
        <w:keepNext w:val="0"/>
        <w:keepLines w:val="0"/>
        <w:pageBreakBefore w:val="0"/>
        <w:widowControl w:val="1"/>
        <w:spacing w:after="80" w:line="264" w:lineRule="auto"/>
        <w:ind/>
        <w:jc w:val="both"/>
        <w:outlineLvl w:val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8.3. Победители</w:t>
      </w: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интернет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голосования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поощряются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отдельно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решению </w:t>
      </w:r>
      <w:r>
        <w:rPr>
          <w:rFonts w:ascii="Times New Roman" w:hAnsi="Times New Roman"/>
          <w:sz w:val="24"/>
        </w:rPr>
        <w:t>жюри</w:t>
      </w: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отдельно</w:t>
      </w:r>
      <w:r>
        <w:rPr>
          <w:rFonts w:ascii="Times New Roman" w:hAnsi="Times New Roman"/>
          <w:sz w:val="24"/>
        </w:rPr>
        <w:t>.</w:t>
      </w:r>
    </w:p>
    <w:p w14:paraId="4D000000">
      <w:pPr>
        <w:keepNext w:val="0"/>
        <w:keepLines w:val="0"/>
        <w:pageBreakBefore w:val="0"/>
        <w:widowControl w:val="1"/>
        <w:spacing w:after="80" w:line="264" w:lineRule="auto"/>
        <w:ind/>
        <w:jc w:val="both"/>
        <w:outlineLvl w:val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8.4.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Подведение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итогов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награждение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состоится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05 - 06 </w:t>
      </w:r>
      <w:r>
        <w:rPr>
          <w:rFonts w:ascii="Times New Roman" w:hAnsi="Times New Roman"/>
          <w:sz w:val="24"/>
        </w:rPr>
        <w:t>июня</w:t>
      </w:r>
      <w:r>
        <w:rPr>
          <w:rFonts w:ascii="Times New Roman" w:hAnsi="Times New Roman"/>
          <w:sz w:val="24"/>
        </w:rPr>
        <w:t xml:space="preserve"> 202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года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праздновании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Дня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русского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языка</w:t>
      </w:r>
      <w:r>
        <w:rPr>
          <w:rFonts w:ascii="Times New Roman" w:hAnsi="Times New Roman"/>
          <w:sz w:val="24"/>
        </w:rPr>
        <w:t xml:space="preserve">». </w:t>
      </w:r>
    </w:p>
    <w:p w14:paraId="4E000000">
      <w:pPr>
        <w:keepNext w:val="0"/>
        <w:keepLines w:val="0"/>
        <w:pageBreakBefore w:val="0"/>
        <w:widowControl w:val="1"/>
        <w:spacing w:after="80" w:line="264" w:lineRule="auto"/>
        <w:ind/>
        <w:jc w:val="both"/>
        <w:outlineLvl w:val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8.5. Место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празднования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Дня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русского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языка</w:t>
      </w:r>
      <w:r>
        <w:rPr>
          <w:rFonts w:ascii="Times New Roman" w:hAnsi="Times New Roman"/>
          <w:sz w:val="24"/>
        </w:rPr>
        <w:t xml:space="preserve">»: </w:t>
      </w:r>
      <w:r>
        <w:rPr>
          <w:rFonts w:ascii="Times New Roman" w:hAnsi="Times New Roman"/>
          <w:sz w:val="24"/>
        </w:rPr>
        <w:t>ДДН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РОДНИК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Набережные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Челны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0"/>
        </w:rPr>
        <w:t>ул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Ш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Усманова</w:t>
      </w:r>
      <w:r>
        <w:rPr>
          <w:rFonts w:ascii="Times New Roman" w:hAnsi="Times New Roman"/>
          <w:sz w:val="20"/>
        </w:rPr>
        <w:t>, 5.</w:t>
      </w:r>
      <w:r>
        <w:rPr>
          <w:rFonts w:ascii="Times New Roman" w:hAnsi="Times New Roman"/>
          <w:sz w:val="24"/>
        </w:rPr>
        <w:t xml:space="preserve"> </w:t>
      </w:r>
    </w:p>
    <w:p w14:paraId="4F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9. Контакты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организаторов</w:t>
      </w:r>
    </w:p>
    <w:p w14:paraId="50000000">
      <w:pPr>
        <w:keepNext w:val="0"/>
        <w:keepLines w:val="0"/>
        <w:pageBreakBefore w:val="0"/>
        <w:widowControl w:val="1"/>
        <w:spacing w:after="80" w:line="264" w:lineRule="auto"/>
        <w:ind/>
        <w:jc w:val="both"/>
        <w:outlineLvl w:val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итоги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будут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представлены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сайте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организаторов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color w:val="0000FF"/>
          <w:sz w:val="24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u w:val="single"/>
        </w:rPr>
        <w:instrText>HYPERLINK "http://русскоеобщество.рф/"</w:instrText>
      </w:r>
      <w:r>
        <w:rPr>
          <w:rFonts w:ascii="Times New Roman" w:hAnsi="Times New Roman"/>
          <w:color w:val="0000FF"/>
          <w:sz w:val="24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u w:val="single"/>
        </w:rPr>
        <w:t>http://</w:t>
      </w:r>
      <w:r>
        <w:rPr>
          <w:rFonts w:ascii="Times New Roman" w:hAnsi="Times New Roman"/>
          <w:color w:val="0000FF"/>
          <w:sz w:val="24"/>
          <w:u w:val="single"/>
        </w:rPr>
        <w:t>русскоеобщество</w:t>
      </w:r>
      <w:r>
        <w:rPr>
          <w:rFonts w:ascii="Times New Roman" w:hAnsi="Times New Roman"/>
          <w:color w:val="0000FF"/>
          <w:sz w:val="24"/>
          <w:u w:val="single"/>
        </w:rPr>
        <w:t>.</w:t>
      </w:r>
      <w:r>
        <w:rPr>
          <w:rFonts w:ascii="Times New Roman" w:hAnsi="Times New Roman"/>
          <w:color w:val="0000FF"/>
          <w:sz w:val="24"/>
          <w:u w:val="single"/>
        </w:rPr>
        <w:t>рф</w:t>
      </w:r>
      <w:r>
        <w:rPr>
          <w:rFonts w:ascii="Times New Roman" w:hAnsi="Times New Roman"/>
          <w:color w:val="0000FF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), </w:t>
      </w:r>
      <w:r>
        <w:rPr>
          <w:rFonts w:ascii="Times New Roman" w:hAnsi="Times New Roman"/>
          <w:sz w:val="24"/>
        </w:rPr>
        <w:t>сети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Интернет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также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средствах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массовой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информации</w:t>
      </w:r>
      <w:r>
        <w:rPr>
          <w:rFonts w:ascii="Times New Roman" w:hAnsi="Times New Roman"/>
          <w:sz w:val="24"/>
        </w:rPr>
        <w:t>.</w:t>
      </w:r>
    </w:p>
    <w:p w14:paraId="51000000">
      <w:pPr>
        <w:keepNext w:val="0"/>
        <w:keepLines w:val="0"/>
        <w:pageBreakBefore w:val="0"/>
        <w:widowControl w:val="1"/>
        <w:spacing w:after="80" w:line="264" w:lineRule="auto"/>
        <w:ind/>
        <w:jc w:val="both"/>
        <w:outlineLvl w:val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вопросам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участия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дополнительную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справки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можно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получить</w:t>
      </w:r>
      <w:r>
        <w:rPr>
          <w:rFonts w:ascii="Times New Roman" w:hAnsi="Times New Roman"/>
          <w:sz w:val="24"/>
        </w:rPr>
        <w:t xml:space="preserve">: </w:t>
      </w:r>
    </w:p>
    <w:p w14:paraId="52000000">
      <w:pPr>
        <w:keepNext w:val="0"/>
        <w:keepLines w:val="0"/>
        <w:pageBreakBefore w:val="0"/>
        <w:widowControl w:val="1"/>
        <w:spacing w:after="80" w:line="264" w:lineRule="auto"/>
        <w:ind/>
        <w:jc w:val="both"/>
        <w:outlineLvl w:val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телефону</w:t>
      </w:r>
      <w:r>
        <w:rPr>
          <w:rFonts w:ascii="Times New Roman" w:hAnsi="Times New Roman"/>
          <w:sz w:val="24"/>
        </w:rPr>
        <w:t xml:space="preserve">:  </w:t>
      </w:r>
      <w:r>
        <w:rPr>
          <w:rFonts w:ascii="Times New Roman" w:hAnsi="Times New Roman"/>
          <w:sz w:val="24"/>
        </w:rPr>
        <w:t>Гордиенко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Светлана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Александровна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. 8 917 235 6527</w:t>
      </w:r>
    </w:p>
    <w:p w14:paraId="53000000">
      <w:pPr>
        <w:keepNext w:val="0"/>
        <w:keepLines w:val="0"/>
        <w:pageBreakBefore w:val="0"/>
        <w:widowControl w:val="1"/>
        <w:spacing w:after="80" w:line="264" w:lineRule="auto"/>
        <w:ind/>
        <w:jc w:val="both"/>
        <w:outlineLvl w:val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эл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почте</w:t>
      </w:r>
      <w:r>
        <w:rPr>
          <w:rFonts w:ascii="Times New Roman" w:hAnsi="Times New Roman"/>
          <w:sz w:val="24"/>
        </w:rPr>
        <w:t xml:space="preserve">:  </w:t>
      </w:r>
      <w:r>
        <w:rPr>
          <w:rFonts w:ascii="Times New Roman" w:hAnsi="Times New Roman"/>
          <w:color w:val="0000FF"/>
          <w:sz w:val="19"/>
          <w:highlight w:val="white"/>
          <w:u w:val="single"/>
        </w:rPr>
        <w:fldChar w:fldCharType="begin"/>
      </w:r>
      <w:r>
        <w:rPr>
          <w:rFonts w:ascii="Times New Roman" w:hAnsi="Times New Roman"/>
          <w:color w:val="0000FF"/>
          <w:sz w:val="19"/>
          <w:highlight w:val="white"/>
          <w:u w:val="single"/>
        </w:rPr>
        <w:instrText>HYPERLINK "mailto:pishirisuy@yandex.ru"</w:instrText>
      </w:r>
      <w:r>
        <w:rPr>
          <w:rFonts w:ascii="Times New Roman" w:hAnsi="Times New Roman"/>
          <w:color w:val="0000FF"/>
          <w:sz w:val="19"/>
          <w:highlight w:val="white"/>
          <w:u w:val="single"/>
        </w:rPr>
        <w:fldChar w:fldCharType="separate"/>
      </w:r>
      <w:r>
        <w:rPr>
          <w:rFonts w:ascii="Times New Roman" w:hAnsi="Times New Roman"/>
          <w:color w:val="0000FF"/>
          <w:sz w:val="19"/>
          <w:highlight w:val="white"/>
          <w:u w:val="single"/>
        </w:rPr>
        <w:t>pishirisuy@yandex.ru</w:t>
      </w:r>
      <w:r>
        <w:rPr>
          <w:rFonts w:ascii="Times New Roman" w:hAnsi="Times New Roman"/>
          <w:color w:val="0000FF"/>
          <w:sz w:val="19"/>
          <w:highlight w:val="white"/>
          <w:u w:val="single"/>
        </w:rPr>
        <w:fldChar w:fldCharType="end"/>
      </w:r>
      <w:r>
        <w:rPr>
          <w:rFonts w:ascii="Times New Roman" w:hAnsi="Times New Roman"/>
          <w:color w:val="000000"/>
          <w:sz w:val="19"/>
          <w:highlight w:val="white"/>
        </w:rPr>
        <w:t xml:space="preserve"> </w:t>
      </w:r>
    </w:p>
    <w:p w14:paraId="54000000">
      <w:pPr>
        <w:keepNext w:val="0"/>
        <w:keepLines w:val="0"/>
        <w:pageBreakBefore w:val="0"/>
        <w:widowControl w:val="1"/>
        <w:spacing w:after="80" w:line="264" w:lineRule="auto"/>
        <w:ind/>
        <w:jc w:val="both"/>
        <w:outlineLvl w:val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страницах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соцсетях</w:t>
      </w:r>
      <w:r>
        <w:rPr>
          <w:rFonts w:ascii="Times New Roman" w:hAnsi="Times New Roman"/>
          <w:sz w:val="24"/>
        </w:rPr>
        <w:t xml:space="preserve">:  </w:t>
      </w:r>
      <w:r>
        <w:rPr>
          <w:rFonts w:ascii="Times New Roman" w:hAnsi="Times New Roman"/>
          <w:color w:val="0000FF"/>
          <w:sz w:val="24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u w:val="single"/>
        </w:rPr>
        <w:instrText>HYPERLINK "https://vk.com/pishirisuy_konkurs?act=edit"</w:instrText>
      </w:r>
      <w:r>
        <w:rPr>
          <w:rFonts w:ascii="Times New Roman" w:hAnsi="Times New Roman"/>
          <w:color w:val="0000FF"/>
          <w:sz w:val="24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u w:val="single"/>
        </w:rPr>
        <w:t>https://vk.com/pishirisuy_konkurs</w:t>
      </w:r>
      <w:r>
        <w:rPr>
          <w:rFonts w:ascii="Times New Roman" w:hAnsi="Times New Roman"/>
          <w:color w:val="0000FF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</w:p>
    <w:p w14:paraId="55000000">
      <w:pPr>
        <w:keepNext w:val="0"/>
        <w:keepLines w:val="0"/>
        <w:pageBreakBefore w:val="0"/>
        <w:widowControl w:val="1"/>
        <w:spacing w:after="80" w:line="264" w:lineRule="auto"/>
        <w:ind/>
        <w:jc w:val="both"/>
        <w:outlineLvl w:val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МОО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Набережночелнинское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Русское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Общество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Набережные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Челны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color w:val="0000FF"/>
          <w:sz w:val="24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u w:val="single"/>
        </w:rPr>
        <w:instrText>HYPERLINK "http://русскоеобщество.рф/"</w:instrText>
      </w:r>
      <w:r>
        <w:rPr>
          <w:rFonts w:ascii="Times New Roman" w:hAnsi="Times New Roman"/>
          <w:color w:val="0000FF"/>
          <w:sz w:val="24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u w:val="single"/>
        </w:rPr>
        <w:t>http://</w:t>
      </w:r>
      <w:r>
        <w:rPr>
          <w:rFonts w:ascii="Times New Roman" w:hAnsi="Times New Roman"/>
          <w:color w:val="0000FF"/>
          <w:sz w:val="24"/>
          <w:u w:val="single"/>
        </w:rPr>
        <w:t>русскоеобщество</w:t>
      </w:r>
      <w:r>
        <w:rPr>
          <w:rFonts w:ascii="Times New Roman" w:hAnsi="Times New Roman"/>
          <w:color w:val="0000FF"/>
          <w:sz w:val="24"/>
          <w:u w:val="single"/>
        </w:rPr>
        <w:t>.</w:t>
      </w:r>
      <w:r>
        <w:rPr>
          <w:rFonts w:ascii="Times New Roman" w:hAnsi="Times New Roman"/>
          <w:color w:val="0000FF"/>
          <w:sz w:val="24"/>
          <w:u w:val="single"/>
        </w:rPr>
        <w:t>рф</w:t>
      </w:r>
      <w:r>
        <w:rPr>
          <w:rFonts w:ascii="Times New Roman" w:hAnsi="Times New Roman"/>
          <w:color w:val="0000FF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 </w:t>
      </w:r>
    </w:p>
    <w:p w14:paraId="56000000">
      <w:pPr>
        <w:keepNext w:val="0"/>
        <w:keepLines w:val="0"/>
        <w:pageBreakBefore w:val="0"/>
        <w:widowControl w:val="1"/>
        <w:spacing w:after="80" w:line="264" w:lineRule="auto"/>
        <w:ind w:firstLine="120" w:left="0"/>
        <w:jc w:val="both"/>
        <w:outlineLvl w:val="8"/>
        <w:rPr>
          <w:rFonts w:ascii="Times New Roman" w:hAnsi="Times New Roman"/>
          <w:color w:val="0000FF"/>
          <w:sz w:val="24"/>
          <w:u w:val="single"/>
        </w:rPr>
      </w:pPr>
      <w:r>
        <w:rPr>
          <w:rFonts w:ascii="Times New Roman" w:hAnsi="Times New Roman"/>
          <w:sz w:val="24"/>
        </w:rPr>
        <w:t>Историко</w:t>
      </w: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краеведческий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клуб</w:t>
      </w:r>
      <w:r>
        <w:rPr>
          <w:rFonts w:ascii="Times New Roman" w:hAnsi="Times New Roman"/>
          <w:sz w:val="24"/>
        </w:rPr>
        <w:t xml:space="preserve"> "</w:t>
      </w:r>
      <w:r>
        <w:rPr>
          <w:rFonts w:ascii="Times New Roman" w:hAnsi="Times New Roman"/>
          <w:sz w:val="24"/>
        </w:rPr>
        <w:t>Нижняя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Кама</w:t>
      </w:r>
      <w:r>
        <w:rPr>
          <w:rFonts w:ascii="Times New Roman" w:hAnsi="Times New Roman"/>
          <w:sz w:val="24"/>
        </w:rPr>
        <w:t xml:space="preserve">" </w:t>
      </w:r>
      <w:r>
        <w:rPr>
          <w:rFonts w:ascii="Times New Roman" w:hAnsi="Times New Roman"/>
          <w:sz w:val="24"/>
        </w:rPr>
        <w:t>им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Ермакова</w:t>
      </w:r>
      <w:r>
        <w:rPr>
          <w:rFonts w:ascii="Times New Roman" w:hAnsi="Times New Roman"/>
          <w:sz w:val="24"/>
        </w:rPr>
        <w:t xml:space="preserve">.   </w:t>
      </w:r>
      <w:r>
        <w:rPr>
          <w:rFonts w:ascii="Times New Roman" w:hAnsi="Times New Roman"/>
          <w:color w:val="0000FF"/>
          <w:sz w:val="24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u w:val="single"/>
        </w:rPr>
        <w:instrText>HYPERLINK "https://vk.com/kraevedclub_chelny"</w:instrText>
      </w:r>
      <w:r>
        <w:rPr>
          <w:rFonts w:ascii="Times New Roman" w:hAnsi="Times New Roman"/>
          <w:color w:val="0000FF"/>
          <w:sz w:val="24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u w:val="single"/>
        </w:rPr>
        <w:t>https://vk.com/kraevedclub_chelny</w:t>
      </w:r>
      <w:r>
        <w:rPr>
          <w:rFonts w:ascii="Times New Roman" w:hAnsi="Times New Roman"/>
          <w:color w:val="0000FF"/>
          <w:sz w:val="24"/>
          <w:u w:val="single"/>
        </w:rPr>
        <w:fldChar w:fldCharType="end"/>
      </w:r>
    </w:p>
    <w:p w14:paraId="57000000">
      <w:pPr>
        <w:keepNext w:val="0"/>
        <w:keepLines w:val="0"/>
        <w:pageBreakBefore w:val="0"/>
        <w:widowControl w:val="1"/>
        <w:spacing w:after="80" w:line="264" w:lineRule="auto"/>
        <w:ind w:firstLine="120" w:left="0"/>
        <w:jc w:val="both"/>
        <w:outlineLvl w:val="8"/>
        <w:rPr>
          <w:rFonts w:ascii="Times New Roman" w:hAnsi="Times New Roman"/>
          <w:color w:val="0000FF"/>
          <w:sz w:val="24"/>
          <w:u w:val="single"/>
        </w:rPr>
      </w:pPr>
    </w:p>
    <w:p w14:paraId="58000000">
      <w:pPr>
        <w:rPr>
          <w:rFonts w:ascii="Times New Roman" w:hAnsi="Times New Roman"/>
          <w:color w:val="0000FF"/>
          <w:sz w:val="24"/>
          <w:u w:val="single"/>
        </w:rPr>
      </w:pPr>
      <w:r>
        <w:rPr>
          <w:rFonts w:ascii="Times New Roman" w:hAnsi="Times New Roman"/>
          <w:color w:val="0000FF"/>
          <w:sz w:val="24"/>
          <w:u w:val="single"/>
        </w:rPr>
        <w:br w:type="page"/>
      </w:r>
    </w:p>
    <w:p w14:paraId="59000000">
      <w:pPr>
        <w:ind/>
        <w:jc w:val="center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1 </w:t>
      </w:r>
    </w:p>
    <w:p w14:paraId="5A000000">
      <w:pPr>
        <w:ind/>
        <w:jc w:val="center"/>
        <w:rPr>
          <w:sz w:val="28"/>
        </w:rPr>
      </w:pPr>
      <w:r>
        <w:rPr>
          <w:sz w:val="28"/>
        </w:rPr>
        <w:t>Оценочный лист к</w:t>
      </w:r>
      <w:r>
        <w:rPr>
          <w:sz w:val="28"/>
        </w:rPr>
        <w:t>онкурса</w:t>
      </w:r>
      <w:r>
        <w:rPr>
          <w:sz w:val="28"/>
        </w:rPr>
        <w:t xml:space="preserve"> чтецов </w:t>
      </w:r>
    </w:p>
    <w:p w14:paraId="5B000000">
      <w:pPr>
        <w:ind/>
        <w:jc w:val="center"/>
        <w:rPr>
          <w:sz w:val="28"/>
        </w:rPr>
      </w:pPr>
      <w:r>
        <w:rPr>
          <w:sz w:val="28"/>
        </w:rPr>
        <w:t xml:space="preserve"> «Вся жизнь - как книга для меня» - стихи М.И. Цветаевой </w:t>
      </w:r>
    </w:p>
    <w:p w14:paraId="5C000000">
      <w:pPr>
        <w:ind/>
        <w:jc w:val="center"/>
        <w:rPr>
          <w:sz w:val="18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66"/>
        <w:gridCol w:w="1596"/>
        <w:gridCol w:w="1612"/>
        <w:gridCol w:w="1085"/>
        <w:gridCol w:w="1179"/>
        <w:gridCol w:w="1302"/>
        <w:gridCol w:w="1248"/>
        <w:gridCol w:w="1673"/>
      </w:tblGrid>
      <w:tr>
        <w:trPr>
          <w:trHeight w:hRule="atLeast" w:val="678"/>
        </w:trPr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widowControl w:val="0"/>
              <w:ind/>
              <w:jc w:val="left"/>
              <w:rPr>
                <w:rFonts w:ascii="Roboto" w:hAnsi="Roboto"/>
                <w:b w:val="1"/>
                <w:sz w:val="20"/>
              </w:rPr>
            </w:pPr>
          </w:p>
        </w:tc>
        <w:tc>
          <w:tcPr>
            <w:tcW w:type="dxa" w:w="320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widowControl w:val="0"/>
              <w:ind/>
              <w:jc w:val="center"/>
              <w:rPr>
                <w:rFonts w:ascii="Roboto" w:hAnsi="Roboto"/>
                <w:b w:val="1"/>
                <w:sz w:val="20"/>
              </w:rPr>
            </w:pPr>
            <w:r>
              <w:rPr>
                <w:rFonts w:ascii="Roboto" w:hAnsi="Roboto"/>
                <w:b w:val="1"/>
                <w:sz w:val="20"/>
              </w:rPr>
              <w:t>Русский язык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widowControl w:val="0"/>
              <w:ind/>
              <w:jc w:val="both"/>
              <w:rPr>
                <w:rFonts w:ascii="Roboto" w:hAnsi="Roboto"/>
                <w:b w:val="1"/>
                <w:sz w:val="20"/>
              </w:rPr>
            </w:pPr>
            <w:r>
              <w:rPr>
                <w:rFonts w:ascii="Roboto" w:hAnsi="Roboto"/>
                <w:b w:val="1"/>
                <w:sz w:val="20"/>
              </w:rPr>
              <w:t xml:space="preserve">Марийский 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widowControl w:val="0"/>
              <w:ind/>
              <w:jc w:val="both"/>
              <w:rPr>
                <w:rFonts w:ascii="Roboto" w:hAnsi="Roboto"/>
                <w:b w:val="1"/>
                <w:sz w:val="20"/>
              </w:rPr>
            </w:pPr>
            <w:r>
              <w:rPr>
                <w:rFonts w:ascii="Roboto" w:hAnsi="Roboto"/>
                <w:b w:val="1"/>
                <w:sz w:val="20"/>
              </w:rPr>
              <w:t xml:space="preserve">Башкирский </w:t>
            </w:r>
          </w:p>
        </w:tc>
        <w:tc>
          <w:tcPr>
            <w:tcW w:type="dxa" w:w="422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widowControl w:val="0"/>
              <w:ind/>
              <w:jc w:val="center"/>
              <w:rPr>
                <w:rFonts w:ascii="Roboto" w:hAnsi="Roboto"/>
                <w:b w:val="1"/>
                <w:sz w:val="20"/>
              </w:rPr>
            </w:pPr>
            <w:r>
              <w:rPr>
                <w:rFonts w:ascii="Roboto" w:hAnsi="Roboto"/>
                <w:b w:val="1"/>
                <w:sz w:val="20"/>
              </w:rPr>
              <w:t>Татарский</w:t>
            </w:r>
          </w:p>
        </w:tc>
      </w:tr>
      <w:tr>
        <w:trPr>
          <w:trHeight w:hRule="atLeast" w:val="678"/>
        </w:trPr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widowControl w:val="0"/>
              <w:ind/>
              <w:jc w:val="both"/>
              <w:rPr>
                <w:rFonts w:ascii="Roboto" w:hAnsi="Roboto"/>
                <w:b w:val="1"/>
                <w:sz w:val="20"/>
              </w:rPr>
            </w:pPr>
          </w:p>
        </w:tc>
        <w:tc>
          <w:tcPr>
            <w:tcW w:type="dxa" w:w="1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widowControl w:val="0"/>
              <w:ind/>
              <w:jc w:val="center"/>
              <w:rPr>
                <w:rFonts w:ascii="Roboto" w:hAnsi="Roboto"/>
                <w:b w:val="1"/>
                <w:sz w:val="20"/>
              </w:rPr>
            </w:pPr>
            <w:r>
              <w:rPr>
                <w:rFonts w:ascii="Roboto" w:hAnsi="Roboto"/>
                <w:b w:val="1"/>
                <w:sz w:val="20"/>
              </w:rPr>
              <w:t>1 место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widowControl w:val="0"/>
              <w:ind/>
              <w:jc w:val="center"/>
              <w:rPr>
                <w:rFonts w:ascii="Roboto" w:hAnsi="Roboto"/>
                <w:b w:val="1"/>
                <w:sz w:val="20"/>
              </w:rPr>
            </w:pPr>
            <w:r>
              <w:rPr>
                <w:rFonts w:ascii="Roboto" w:hAnsi="Roboto"/>
                <w:b w:val="1"/>
                <w:sz w:val="20"/>
              </w:rPr>
              <w:t>2 место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widowControl w:val="0"/>
              <w:ind/>
              <w:jc w:val="both"/>
              <w:rPr>
                <w:rFonts w:ascii="Roboto" w:hAnsi="Roboto"/>
                <w:b w:val="1"/>
                <w:sz w:val="20"/>
              </w:rPr>
            </w:pP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widowControl w:val="0"/>
              <w:ind/>
              <w:jc w:val="both"/>
              <w:rPr>
                <w:rFonts w:ascii="Roboto" w:hAnsi="Roboto"/>
                <w:b w:val="1"/>
                <w:sz w:val="20"/>
              </w:rPr>
            </w:pPr>
          </w:p>
        </w:tc>
        <w:tc>
          <w:tcPr>
            <w:tcW w:type="dxa" w:w="13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widowControl w:val="0"/>
              <w:ind/>
              <w:jc w:val="both"/>
              <w:rPr>
                <w:rFonts w:ascii="Roboto" w:hAnsi="Roboto"/>
                <w:b w:val="1"/>
                <w:sz w:val="20"/>
              </w:rPr>
            </w:pPr>
            <w:r>
              <w:rPr>
                <w:rFonts w:ascii="Roboto" w:hAnsi="Roboto"/>
                <w:b w:val="1"/>
                <w:sz w:val="20"/>
              </w:rPr>
              <w:t>1 место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widowControl w:val="0"/>
              <w:ind/>
              <w:jc w:val="both"/>
              <w:rPr>
                <w:rFonts w:ascii="Roboto" w:hAnsi="Roboto"/>
                <w:b w:val="1"/>
                <w:sz w:val="20"/>
              </w:rPr>
            </w:pPr>
            <w:r>
              <w:rPr>
                <w:rFonts w:ascii="Roboto" w:hAnsi="Roboto"/>
                <w:b w:val="1"/>
                <w:sz w:val="20"/>
              </w:rPr>
              <w:t>2 место</w:t>
            </w:r>
          </w:p>
        </w:tc>
        <w:tc>
          <w:tcPr>
            <w:tcW w:type="dxa" w:w="1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widowControl w:val="0"/>
              <w:ind/>
              <w:jc w:val="both"/>
              <w:rPr>
                <w:rFonts w:ascii="Roboto" w:hAnsi="Roboto"/>
                <w:b w:val="1"/>
                <w:sz w:val="20"/>
              </w:rPr>
            </w:pPr>
            <w:r>
              <w:rPr>
                <w:rFonts w:ascii="Roboto" w:hAnsi="Roboto"/>
                <w:b w:val="1"/>
                <w:sz w:val="20"/>
              </w:rPr>
              <w:t>3 место</w:t>
            </w:r>
          </w:p>
        </w:tc>
      </w:tr>
      <w:tr>
        <w:trPr>
          <w:trHeight w:hRule="atLeast" w:val="650"/>
        </w:trPr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widowControl w:val="0"/>
              <w:ind/>
              <w:jc w:val="left"/>
              <w:rPr>
                <w:rFonts w:ascii="Roboto" w:hAnsi="Roboto"/>
                <w:sz w:val="18"/>
              </w:rPr>
            </w:pPr>
            <w:r>
              <w:rPr>
                <w:rFonts w:ascii="Roboto" w:hAnsi="Roboto"/>
                <w:sz w:val="18"/>
              </w:rPr>
              <w:t xml:space="preserve">3-6 лет </w:t>
            </w:r>
          </w:p>
        </w:tc>
        <w:tc>
          <w:tcPr>
            <w:tcW w:type="dxa" w:w="1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3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</w:tr>
      <w:tr>
        <w:trPr>
          <w:trHeight w:hRule="atLeast" w:val="678"/>
        </w:trPr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widowControl w:val="0"/>
              <w:ind/>
              <w:jc w:val="left"/>
              <w:rPr>
                <w:rFonts w:ascii="Roboto" w:hAnsi="Roboto"/>
                <w:sz w:val="18"/>
              </w:rPr>
            </w:pPr>
            <w:r>
              <w:rPr>
                <w:rFonts w:ascii="Roboto" w:hAnsi="Roboto"/>
                <w:sz w:val="18"/>
              </w:rPr>
              <w:t>7-9 лет</w:t>
            </w:r>
          </w:p>
        </w:tc>
        <w:tc>
          <w:tcPr>
            <w:tcW w:type="dxa" w:w="1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3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</w:tr>
      <w:tr>
        <w:trPr>
          <w:trHeight w:hRule="atLeast" w:val="500"/>
        </w:trPr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widowControl w:val="0"/>
              <w:ind/>
              <w:jc w:val="left"/>
              <w:rPr>
                <w:rFonts w:ascii="Roboto" w:hAnsi="Roboto"/>
                <w:sz w:val="18"/>
              </w:rPr>
            </w:pPr>
            <w:r>
              <w:rPr>
                <w:rFonts w:ascii="Roboto" w:hAnsi="Roboto"/>
                <w:sz w:val="18"/>
              </w:rPr>
              <w:t>10-13 лет</w:t>
            </w:r>
          </w:p>
        </w:tc>
        <w:tc>
          <w:tcPr>
            <w:tcW w:type="dxa" w:w="1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3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</w:tr>
      <w:tr>
        <w:trPr>
          <w:trHeight w:hRule="atLeast" w:val="585"/>
        </w:trPr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widowControl w:val="0"/>
              <w:ind/>
              <w:jc w:val="left"/>
              <w:rPr>
                <w:rFonts w:ascii="Roboto" w:hAnsi="Roboto"/>
                <w:sz w:val="18"/>
              </w:rPr>
            </w:pPr>
            <w:r>
              <w:rPr>
                <w:rFonts w:ascii="Roboto" w:hAnsi="Roboto"/>
                <w:sz w:val="18"/>
              </w:rPr>
              <w:t>14 -18 ЛЕТ</w:t>
            </w:r>
          </w:p>
        </w:tc>
        <w:tc>
          <w:tcPr>
            <w:tcW w:type="dxa" w:w="1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widowControl w:val="0"/>
              <w:ind/>
              <w:jc w:val="both"/>
              <w:rPr>
                <w:rFonts w:ascii="Roboto" w:hAnsi="Roboto"/>
                <w:i w:val="0"/>
                <w:caps w:val="0"/>
                <w:color w:val="000000"/>
                <w:spacing w:val="0"/>
                <w:sz w:val="18"/>
                <w:highlight w:val="white"/>
              </w:rPr>
            </w:pP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3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</w:tr>
      <w:tr>
        <w:trPr>
          <w:trHeight w:hRule="atLeast" w:val="585"/>
        </w:trPr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widowControl w:val="0"/>
              <w:ind/>
              <w:jc w:val="left"/>
              <w:rPr>
                <w:rFonts w:ascii="Roboto" w:hAnsi="Roboto"/>
                <w:sz w:val="18"/>
              </w:rPr>
            </w:pPr>
            <w:r>
              <w:rPr>
                <w:rFonts w:ascii="Roboto" w:hAnsi="Roboto"/>
                <w:sz w:val="18"/>
              </w:rPr>
              <w:t>18-80 лет</w:t>
            </w:r>
          </w:p>
        </w:tc>
        <w:tc>
          <w:tcPr>
            <w:tcW w:type="dxa" w:w="1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widowControl w:val="0"/>
              <w:ind/>
              <w:jc w:val="both"/>
              <w:rPr>
                <w:rFonts w:ascii="Roboto" w:hAnsi="Roboto"/>
                <w:i w:val="0"/>
                <w:caps w:val="0"/>
                <w:color w:val="000000"/>
                <w:spacing w:val="0"/>
                <w:sz w:val="18"/>
                <w:highlight w:val="white"/>
              </w:rPr>
            </w:pP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3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</w:tr>
      <w:tr>
        <w:trPr>
          <w:trHeight w:hRule="atLeast" w:val="585"/>
        </w:trPr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widowControl w:val="0"/>
              <w:ind/>
              <w:jc w:val="left"/>
              <w:rPr>
                <w:rFonts w:ascii="Roboto" w:hAnsi="Roboto"/>
                <w:sz w:val="18"/>
              </w:rPr>
            </w:pPr>
            <w:r>
              <w:rPr>
                <w:rFonts w:ascii="Roboto" w:hAnsi="Roboto"/>
                <w:sz w:val="18"/>
              </w:rPr>
              <w:t>«ЗОЛО ТОЙ ФОНД 80 +»</w:t>
            </w:r>
          </w:p>
        </w:tc>
        <w:tc>
          <w:tcPr>
            <w:tcW w:type="dxa" w:w="1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widowControl w:val="0"/>
              <w:ind/>
              <w:jc w:val="both"/>
              <w:rPr>
                <w:rFonts w:ascii="Roboto" w:hAnsi="Roboto"/>
                <w:i w:val="0"/>
                <w:caps w:val="0"/>
                <w:color w:val="000000"/>
                <w:spacing w:val="0"/>
                <w:sz w:val="18"/>
                <w:highlight w:val="white"/>
              </w:rPr>
            </w:pP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3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  <w:tc>
          <w:tcPr>
            <w:tcW w:type="dxa" w:w="1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widowControl w:val="0"/>
              <w:ind/>
              <w:jc w:val="both"/>
              <w:rPr>
                <w:rFonts w:ascii="Roboto" w:hAnsi="Roboto"/>
                <w:sz w:val="18"/>
              </w:rPr>
            </w:pPr>
          </w:p>
        </w:tc>
      </w:tr>
    </w:tbl>
    <w:p w14:paraId="9A000000">
      <w:pPr>
        <w:keepNext w:val="0"/>
        <w:keepLines w:val="0"/>
        <w:pageBreakBefore w:val="0"/>
        <w:widowControl w:val="1"/>
        <w:spacing w:after="80" w:line="264" w:lineRule="auto"/>
        <w:ind w:firstLine="120" w:left="0"/>
        <w:jc w:val="both"/>
        <w:outlineLvl w:val="8"/>
        <w:rPr>
          <w:rFonts w:ascii="Times New Roman" w:hAnsi="Times New Roman"/>
          <w:color w:val="0000FF"/>
          <w:sz w:val="24"/>
          <w:u w:val="single"/>
        </w:rPr>
      </w:pPr>
    </w:p>
    <w:sectPr>
      <w:footerReference r:id="rId1" w:type="default"/>
      <w:pgSz w:h="16838" w:orient="portrait" w:w="11906"/>
      <w:pgMar w:bottom="720" w:footer="720" w:gutter="0" w:header="720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114300" distR="114300" distT="0" layoutInCell="true" locked="false" relativeHeight="251658240" simplePos="false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wrapNone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1"/>
                            <w:rPr>
                              <w:color w:themeColor="dark1" w:val="000000"/>
                              <w:spacing w:val="0"/>
                            </w:rPr>
                          </w:pP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pPr>
        <w:ind w:firstLine="0" w:left="0"/>
      </w:pPr>
    </w:lvl>
    <w:lvl w:ilvl="2">
      <w:start w:val="1"/>
      <w:numFmt w:val="decimal"/>
      <w:lvlText w:val="%1.%2.%3."/>
      <w:lvlJc w:val="left"/>
      <w:pPr>
        <w:ind w:firstLine="0" w:left="0"/>
      </w:pPr>
    </w:lvl>
    <w:lvl w:ilvl="3">
      <w:start w:val="1"/>
      <w:numFmt w:val="decimal"/>
      <w:lvlText w:val="%1.%2.%3.%4."/>
      <w:lvlJc w:val="left"/>
      <w:pPr>
        <w:ind w:firstLine="0" w:left="0"/>
      </w:pPr>
    </w:lvl>
    <w:lvl w:ilvl="4">
      <w:start w:val="1"/>
      <w:numFmt w:val="decimal"/>
      <w:lvlText w:val="%1.%2.%3.%4.%5."/>
      <w:lvlJc w:val="left"/>
      <w:pPr>
        <w:ind w:firstLine="0" w:left="0"/>
      </w:pPr>
    </w:lvl>
    <w:lvl w:ilvl="5">
      <w:start w:val="1"/>
      <w:numFmt w:val="decimal"/>
      <w:lvlText w:val="%1.%2.%3.%4.%5.%6."/>
      <w:lvlJc w:val="left"/>
      <w:pPr>
        <w:ind w:firstLine="0" w:left="0"/>
      </w:pPr>
    </w:lvl>
    <w:lvl w:ilvl="6">
      <w:start w:val="1"/>
      <w:numFmt w:val="decimal"/>
      <w:lvlText w:val="%1.%2.%3.%4.%5.%6.%7."/>
      <w:lvlJc w:val="left"/>
      <w:pPr>
        <w:ind w:firstLine="0" w:left="0"/>
      </w:pPr>
    </w:lvl>
    <w:lvl w:ilvl="7">
      <w:start w:val="1"/>
      <w:numFmt w:val="decimal"/>
      <w:lvlText w:val="%1.%2.%3.%4.%5.%6.%7.%8."/>
      <w:lvlJc w:val="left"/>
      <w:pPr>
        <w:ind w:firstLine="0" w:left="0"/>
      </w:pPr>
    </w:lvl>
    <w:lvl w:ilvl="8">
      <w:start w:val="1"/>
      <w:numFmt w:val="decimal"/>
      <w:lvlText w:val="%1.%2.%3.%4.%5.%6.%7.%8.%9."/>
      <w:lvlJc w:val="left"/>
      <w:pPr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160" w:line="264" w:lineRule="auto"/>
      <w:ind/>
    </w:pPr>
    <w:rPr>
      <w:rFonts w:asciiTheme="minorAscii" w:hAnsiTheme="minorHAnsi"/>
      <w:sz w:val="21"/>
    </w:rPr>
  </w:style>
  <w:style w:default="1" w:styleId="Style_3_ch" w:type="character">
    <w:name w:val="Normal"/>
    <w:link w:val="Style_3"/>
    <w:rPr>
      <w:rFonts w:asciiTheme="minorAscii" w:hAnsiTheme="minorHAnsi"/>
      <w:sz w:val="21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header"/>
    <w:basedOn w:val="Style_3"/>
    <w:link w:val="Style_9_ch"/>
    <w:pPr>
      <w:tabs>
        <w:tab w:leader="none" w:pos="4153" w:val="center"/>
        <w:tab w:leader="none" w:pos="8306" w:val="right"/>
      </w:tabs>
      <w:ind/>
    </w:pPr>
  </w:style>
  <w:style w:styleId="Style_9_ch" w:type="character">
    <w:name w:val="header"/>
    <w:basedOn w:val="Style_3_ch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1" w:type="paragraph">
    <w:name w:val="footer"/>
    <w:basedOn w:val="Style_3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3_ch"/>
    <w:link w:val="Style_1"/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2" w:type="table">
    <w:name w:val="Table Grid"/>
    <w:basedOn w:val="Style_25"/>
    <w:pPr>
      <w:widowControl w:val="0"/>
      <w:ind/>
      <w:jc w:val="both"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5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2022-04-15T06:14:40Z</dcterms:modified>
</cp:coreProperties>
</file>