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2B" w:rsidRPr="00BB23E6" w:rsidRDefault="00027F2B" w:rsidP="00027F2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Cs/>
          <w:color w:val="2D2D2D"/>
          <w:spacing w:val="2"/>
          <w:kern w:val="36"/>
          <w:sz w:val="30"/>
          <w:szCs w:val="30"/>
          <w:lang w:eastAsia="ru-RU"/>
        </w:rPr>
      </w:pPr>
      <w:r w:rsidRPr="00BB23E6">
        <w:rPr>
          <w:rFonts w:ascii="Arial" w:eastAsia="Times New Roman" w:hAnsi="Arial" w:cs="Arial"/>
          <w:bCs/>
          <w:color w:val="2D2D2D"/>
          <w:spacing w:val="2"/>
          <w:kern w:val="36"/>
          <w:sz w:val="30"/>
          <w:szCs w:val="30"/>
          <w:lang w:eastAsia="ru-RU"/>
        </w:rPr>
        <w:t>Рекомендации органам государственной власти субъектов Российской Федерации и органам муниципальной власти</w:t>
      </w:r>
    </w:p>
    <w:p w:rsidR="00027F2B" w:rsidRPr="00027F2B" w:rsidRDefault="00027F2B" w:rsidP="00027F2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027F2B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</w:p>
    <w:p w:rsidR="00027F2B" w:rsidRPr="00027F2B" w:rsidRDefault="00027F2B" w:rsidP="00027F2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УТВЕРЖДАЮ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В.Р.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Мединский</w:t>
      </w:r>
      <w:proofErr w:type="spellEnd"/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31 октября 2014 года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bookmarkStart w:id="0" w:name="_GoBack"/>
      <w:bookmarkEnd w:id="0"/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 культуры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</w:p>
    <w:p w:rsidR="00027F2B" w:rsidRPr="00BB23E6" w:rsidRDefault="00027F2B" w:rsidP="00027F2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1"/>
          <w:szCs w:val="31"/>
          <w:lang w:eastAsia="ru-RU"/>
        </w:rPr>
      </w:pPr>
      <w:r w:rsidRPr="00027F2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027F2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027F2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B23E6">
        <w:rPr>
          <w:rFonts w:ascii="Arial" w:eastAsia="Times New Roman" w:hAnsi="Arial" w:cs="Arial"/>
          <w:b/>
          <w:color w:val="3C3C3C"/>
          <w:spacing w:val="2"/>
          <w:sz w:val="31"/>
          <w:szCs w:val="31"/>
          <w:lang w:eastAsia="ru-RU"/>
        </w:rPr>
        <w:t>Модельный стандарт деятельности общедоступной библиотеки</w:t>
      </w:r>
    </w:p>
    <w:p w:rsidR="00027F2B" w:rsidRPr="00BB23E6" w:rsidRDefault="00027F2B" w:rsidP="00027F2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1"/>
          <w:szCs w:val="31"/>
          <w:lang w:eastAsia="ru-RU"/>
        </w:rPr>
      </w:pPr>
      <w:r w:rsidRPr="00BB23E6">
        <w:rPr>
          <w:rFonts w:ascii="Arial" w:eastAsia="Times New Roman" w:hAnsi="Arial" w:cs="Arial"/>
          <w:b/>
          <w:color w:val="3C3C3C"/>
          <w:spacing w:val="2"/>
          <w:sz w:val="31"/>
          <w:szCs w:val="31"/>
          <w:lang w:eastAsia="ru-RU"/>
        </w:rPr>
        <w:t>Рекомендации органам государственной власти субъектов Российской Федерации и органам муниципальной власти</w:t>
      </w:r>
    </w:p>
    <w:p w:rsidR="00027F2B" w:rsidRPr="00027F2B" w:rsidRDefault="00027F2B" w:rsidP="00027F2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Одобрен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библиотечной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ассоциацией</w:t>
      </w:r>
    </w:p>
    <w:p w:rsidR="00027F2B" w:rsidRPr="00027F2B" w:rsidRDefault="00027F2B" w:rsidP="00027F2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27F2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Общие положения</w:t>
      </w:r>
    </w:p>
    <w:p w:rsidR="00027F2B" w:rsidRPr="00027F2B" w:rsidRDefault="00027F2B" w:rsidP="00027F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Актуальность разработки Модельного стандарта деятельности общедоступной библиотеки (далее - Модельный стандарт) обусловлена технологическими инновациями в современном обществе, при которых процессы создания, хранения, доступа и распространения информации, знаний и культурных ценностей претерпевают кардинальные изменения. Целью настоящего Модельного стандарта является развитие библиотечно-информационной отрасли, упорядочивание деятельности библиотек в условиях постоянных общественных изменений, определение разных видов деятельности библиотек.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Идеология сегодняшних преобразований направлена на построение информационного, интеллектуально развитого общества. Важнейшей задачей государственной культурной политики является расширение доступности для граждан произведений классической и современной отечественной и зарубежной литературы, в том числе литературы для детей и произведений, созданных на языках народов России.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протяжении веков библиотеки были собирателями интеллектуальной памяти наций и государств. В настоящее время библиотеки - это крупнейшие депозитарии, способные предоставлять в общественное пользование результаты развития цивилизации - сокровища истории, культуры, науки и технологического развития.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Нарастающая динамика технологических, экономических, социальных и культурных изменений ставит перед библиотеками новые задачи. 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Общедоступные библиотеки должны стать центрами культурного просвещения и воспитания, в том числе организовывать культурно-просветительские акции с участием учёных, политиков, педагогов, писателей, библиофилов, в совершенстве использовать современные информационно-коммуникационные технологии, предоставлять информационные услуги в различных сферах общественной жизни, создавать собственный краеведческий контент, отражающий местную историю.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Модельный стандарт устанавливает минимальные требования к целям, содержанию, структуре и условиям реализации библиотечно-информационного обслуживания населения страны общедоступными библиотеками.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Деятельность общедоступных библиотек должна основываться на признании неотъемлемого права всех жителей страны на качественное, своевременное предоставление им запрашиваемой (требуемой) информации, способом получения которой является специально организованное библиотечно-информационное обслуживание, а результатом - повышение уровня культуры и вовлеченности личности в культурную и общественную жизнь.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Общедоступные библиотеки должны участвовать в реализации государственной культурной политики, способствовать формированию нравственной, самостоятельно творчески мыслящей, образованной личности, воспитанию гражданской ответственности и патриотизма.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7F2B" w:rsidRPr="00027F2B" w:rsidRDefault="00027F2B" w:rsidP="00027F2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27F2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 Используемые термины</w:t>
      </w:r>
    </w:p>
    <w:p w:rsidR="00027F2B" w:rsidRPr="00027F2B" w:rsidRDefault="00027F2B" w:rsidP="00027F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настоящем Модельном стандарте перечисленные ниже термины используются в следующих </w:t>
      </w:r>
      <w:proofErr w:type="gramStart"/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значениях: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Библиотека</w:t>
      </w:r>
      <w:proofErr w:type="gramEnd"/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информационная и культурно-просветительская организация или структурное подразделение организации, располагающая организованным фондом документов, предоставляемых пользователям. 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Библиотечная услуга - общественно-полезное действие, обеспечивающее доступ к документам и информации, в том числе электронным библиотечно-информационным ресурсам - сетевым и находящимся в цифровом виде. Различают культурно-просветительские, образовательные, библиографические, документные и другие библиотечные услуги.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Информация - сведения, воспринимаемые человеком и (или) специальными устройствами как отражение фактов материального или духовного мира в процессе коммуникации.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Культурно-просветительская деятельность библиотеки - деятельность, направленная на повышение уровня образования, культуры пользователя услуг библиотеки, его интеллектуальное, духовное развитие и социализацию.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Национальная электронная библиотека - публичная электронная библиотека страны, осуществляющая функции интегратора электронного библиотечного ресурса, координирующая оцифровку библиотечных фондов, а также предоставляющая к ним доступ.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Общедоступная библиотека - библиотека, предоставляющая возможность пользования ее фондом и услугами физическим и юридическим лицам независимо от их организационно-правовых форм и форм собственности без каких-либо ограничений.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Пользователь услуг библиотеки - физическое или юридическое лицо, пользующееся услугами библиотеки.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Работа в библиотеке (в рамках государственного и/или муниципального задания) - разновидность библиотечно-информационной и культурно-просветительской деятельности библиотеки, направленная на развитие общества в целом. К работам в библиотеке относятся культурно-просветительские мероприятия и мероприятия, направленные на повышение информационной культуры пользователей, обучение библиотекарями пользователей навыкам электронного библиотечно-информационного самообслуживания, в том числе для использования сетевых (локальных и удаленных) ресурсов библиотеки.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Удаленный пользователь - пользователь услугами библиотеки, получающий их при помощи информационно-коммуникационных технологий и других каналов коммуникации.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Услуга в библиотеке - результат непосредственного взаимодействия исполнителя (библиотеки, библиотечного работника) и потребителя (пользователя библиотеки) по выявлению и удовлетворению информационных и культурно-просветительских потребностей потребителя. 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Цифровой библиотечно-информационный ресурс, цифровой фонд - ресурсы библиотек, как оцифрованные, так и имеющие изначально цифровой (электронный) виде.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Электронная библиотека - организованная совокупность законченных (формально) электронных документов и метаданных, снабженная средствами поиска и навигации, основной функцией которой является накопление, сохранение и предоставление в общественное пользование электронных документов в цифровой (электронной) среде.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7F2B" w:rsidRPr="00027F2B" w:rsidRDefault="00027F2B" w:rsidP="00027F2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27F2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3. Деятельность общедоступной библиотеки: задачи, виды и принципы</w:t>
      </w:r>
    </w:p>
    <w:p w:rsidR="00027F2B" w:rsidRPr="00027F2B" w:rsidRDefault="00027F2B" w:rsidP="00027F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Общедоступные библиотеки в настоящее время: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7F2B" w:rsidRPr="00027F2B" w:rsidRDefault="00027F2B" w:rsidP="00027F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3.1.1. Реализуют идею и технологию беспрепятственного и безвозмездного для всех категорий населения доступа к социально-значимой информации;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7F2B" w:rsidRPr="00027F2B" w:rsidRDefault="00027F2B" w:rsidP="00027F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3.1.2. Способствуют росту интеллектуального развития общества, предоставляя всем желающим знания и опыт, накопленные, зафиксированные и хранящиеся в библиотечных фондах;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7F2B" w:rsidRPr="00027F2B" w:rsidRDefault="00027F2B" w:rsidP="00027F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3.1.3. Создают новые формы информационных услуг и обслуживания, основанные на широком применении информационно-коммуникационных технологий и нацеленные на повышение комфорта пользователей и улучшение качества их жизни;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7F2B" w:rsidRPr="00027F2B" w:rsidRDefault="00027F2B" w:rsidP="00027F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3.1.4. Гарантируют сохранность, неизменность, аутентичность и правомерность (легитимность) предоставления результатов интеллектуальной и культурно-просветительской деятельности, признавая это одним из приоритетов своей деятельности;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7F2B" w:rsidRPr="00027F2B" w:rsidRDefault="00027F2B" w:rsidP="00027F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3.1.5. Создают условия для самообразования и дополнительной профессиональной подготовки граждан;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7F2B" w:rsidRPr="00027F2B" w:rsidRDefault="00027F2B" w:rsidP="00027F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3.1.6. Являются центрами межкультурного и межнационального взаимодействия;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7F2B" w:rsidRPr="00027F2B" w:rsidRDefault="00027F2B" w:rsidP="00027F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3.1.7. Интегрируют и реализуют опыт сохранения мирового культурного наследия.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7F2B" w:rsidRPr="00027F2B" w:rsidRDefault="00027F2B" w:rsidP="00027F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Основные задачи общедоступных библиотек: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7F2B" w:rsidRPr="00027F2B" w:rsidRDefault="00027F2B" w:rsidP="00027F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3.2.1. Обеспечение возможности просвещения и интеллектуального досуга для граждан страны;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7F2B" w:rsidRPr="00027F2B" w:rsidRDefault="00027F2B" w:rsidP="00027F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3.2.2. Сохранение и передача культурного наследия, зафиксированного в текстовой, визуальной и иной форме;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7F2B" w:rsidRPr="00027F2B" w:rsidRDefault="00027F2B" w:rsidP="00027F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3.2.3. Организация возможности ознакомления с образцами литературы, результатами научно-исследовательской и творческой деятельности;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7F2B" w:rsidRPr="00027F2B" w:rsidRDefault="00027F2B" w:rsidP="00027F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3.2.4. Обеспечение свободного (бесплатного, комфортного, правомерного) доступа граждан к национальному библиотечному фонду через сеть Интернет и мобильные приложения.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7F2B" w:rsidRPr="00027F2B" w:rsidRDefault="00027F2B" w:rsidP="00027F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Основные виды деятельности библиотек: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библиотечно-информационное обслуживание - предоставление пользователям информации на материальных или нематериальных носителях и справочно-библиографическое обслуживание;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культурно-просветительская деятельность - выставочная деятельность, организация и проведение образовательных, научных и просветительских мероприятий, реализация культурно-просветительских программ, программ профессиональной переподготовки и повышения квалификации.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Рекомендуемые варианты реализации основных видов деятельности общедоступной библиотеки: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7F2B" w:rsidRPr="00027F2B" w:rsidRDefault="00027F2B" w:rsidP="00027F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3.3.1. Библиотечно-информационное обслуживание: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площадка (место) получения информации и документов (изданий) во временное пользование (абонемент, пункт выдачи во временное или постоянное пользование других документов), обеспечение возможности приобретения книжных изданий (путем предоставления помещений библиотеки в аренду книжным магазинам (в случае наличия помещений));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площадка (место) получения информации на любом материальном носителе (читальный зал, </w:t>
      </w:r>
      <w:proofErr w:type="spellStart"/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медиатека</w:t>
      </w:r>
      <w:proofErr w:type="spellEnd"/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площадка (место) и канал доступа к государственным электронным библиотечным ресурсам (НЭБ, базы данных, государственные информационные системы);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площадка (место) сохранения культурного наследия (книгохранилище, выставки);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канал получения информации об имеющихся массивах и ресурсах (каталог, картотеки, справочно-библиографическое обслуживание).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7F2B" w:rsidRPr="00027F2B" w:rsidRDefault="00027F2B" w:rsidP="00027F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3.3.2. Культурно-просветительская деятельность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площадка обсуждения информации (место общения, просвещения, "интеллектуально-досуговый центр" и др.);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площадка получения новых знаний, самообучения, обучения (образовательная деятельность, в том числе курсы, тренинги, семинары, лекции);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площадка проведения культурно-просветительских и социально-значимых мероприятий - литературные студии для взрослых и детей, "библиотечные уроки", литературные встречи, организация посещений библиотек учащимися и студентами, мероприятия по патриотическому воспитанию и др.;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площадка (место) и канал получения государственных и других социально-значимых услуг или информации по получению государственных и иных услуг;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консультационный пункт и площадка (место) для получения социально-значимой информации и услуг (юридических, социально-значимых организаций, в том числе ЖКХ).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7F2B" w:rsidRPr="00027F2B" w:rsidRDefault="00027F2B" w:rsidP="00027F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Принципы деятельности общедоступной библиотеки.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Общедоступные библиотеки в своей деятельности должны исходить из принципа социальной и экономической целесообразности, гармоничного сочетания разных направлений деятельности общедоступной библиотеки, поддерживать в актуальном состоянии все возможные информационные каналы.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Оказание услуг и выполнение работ (в рамках государственного и/или муниципального задания) общедоступной библиотекой должны базироваться на следующих принципах: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7F2B" w:rsidRPr="00027F2B" w:rsidRDefault="00027F2B" w:rsidP="00027F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 работать в рамках действующего законодательства Российской Федерации и этических норм </w:t>
      </w:r>
      <w:proofErr w:type="gramStart"/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общества;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</w:t>
      </w:r>
      <w:proofErr w:type="gramEnd"/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соответствовать нормативным и техническим требованиям при предоставлении услуг и выполнении работ;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учитывать предпочтения пользователей при предоставлении услуг и выполнении работ;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учитывать специфику и возможности особых групп пользователей - детей и молодежи, людей с ограниченными возможностями здоровья.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7F2B" w:rsidRPr="00027F2B" w:rsidRDefault="00027F2B" w:rsidP="00027F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 Условия обслуживания детей и юношества (молодежи).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7F2B" w:rsidRPr="00027F2B" w:rsidRDefault="00027F2B" w:rsidP="00027F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3.5.1. Основные требования к библиотекам для детей и юношества (молодежи): безопасность, комфорт, свободное пространство для развития личности (чтения, образования, самообразования, развивающих игр, творчества, общения и досуга).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 библиотечном деле"</w:t>
        </w:r>
      </w:hyperlink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регламентируется право пользователей библиотек детского и юношеского возраста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учреждений в соответствии с их уставами. В целях информационной безопасности детей </w:t>
      </w:r>
      <w:hyperlink r:id="rId5" w:history="1">
        <w:r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 защите детей от информации, причиняющей вред их здоровью и развитию"</w:t>
        </w:r>
      </w:hyperlink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для библиотек устанавливается требование по соблюдению пространственной изоляции фондов детской литературы от литературы для взрослых.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7F2B" w:rsidRPr="00027F2B" w:rsidRDefault="00027F2B" w:rsidP="00027F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3.5.2. Интересы читателя детского и юношеского возраста должны быть приоритетны. Выполнение библиотеками для взрослых функций обслуживания детей и юношества возможно при наличии материальных ресурсов (соответствующего помещения, подготовленного персонала и технического оснащения), обязательном исследовании и учете потребностей, интересов и пожеланий жителей обслуживаемой территории, а также координации и кооперации деятельности с библиотеками образовательных учреждений.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7F2B" w:rsidRPr="00027F2B" w:rsidRDefault="00027F2B" w:rsidP="00027F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3.5.3. Задачи деятельности общедоступных библиотек, обслуживающих детей и юношество (молодежь</w:t>
      </w:r>
      <w:proofErr w:type="gramStart"/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</w:t>
      </w:r>
      <w:proofErr w:type="gramEnd"/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обеспечение психологического и эмоционального комфорта;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выявление одарённых детей, помощь им в развитии;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создание условий для приобщения к чтению и самореализации каждого юного пользователя;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7F2B" w:rsidRPr="00027F2B" w:rsidRDefault="00027F2B" w:rsidP="00027F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создание равных условий доступа к информационным ресурсам.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Библиотека должна стать партнером образовательных учреждений в подготовке и повышении квалификации педагогических работников, в том числе работающих с одарёнными детьми и талантливой молодёжью, продвижении инновационных технологий, обеспечении информационно-методического сопровождения работы с одарёнными детьми.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7F2B" w:rsidRPr="00027F2B" w:rsidRDefault="00027F2B" w:rsidP="00027F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 Условия обслуживания людей с ограниченными возможностями здоровья.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Часть пользователей библиотек - люди с ограниченными возможностями здоровья - требуют особых условий обслуживания. Конвенция ООН о правах инвалидов, </w:t>
      </w:r>
      <w:hyperlink r:id="rId6" w:history="1">
        <w:r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федеральные законы "О библиотечном деле"</w:t>
        </w:r>
      </w:hyperlink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"О социальной защите инвалидов в Российской Федерации" регламентируют их права на библиотечное обслуживание в общедоступных библиотеках, специализированных библиотеках для слепых/незрячих и слабовидящих, библиотеках образовательных и иных учреждений в соответствии с их уставами. Работа общедоступной библиотеки строится в тесном взаимодействии с региональной специальной библиотекой, специализированными учреждениями и общественными организациями инвалидов.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Основные требования к библиотекам, обслуживающим людей с ограничениями здоровья: безопасность, комфорт, беспрепятственный доступ к библиотечному и информационному пространству с использованием технологий, учитывающих разные формы инвалидности.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Обслуживание особых групп пользователей требует наличия специального материального обеспечения и технического оснащения (фонд изданий в специальных форматах для слепых и слабовидящих, вспомогательные технические устройства и адаптивные технологии).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Целями деятельности библиотек, обслуживающих людей с ограниченными возможностями здоровья, являются, в том числе: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создание равных условий доступа к информации, знаниям, культурному наследию;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содействие развитию их творческого и интеллектуального потенциала;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социокультурная реабилитация и интеграция в общественную и культурную жизнь.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7F2B" w:rsidRPr="00027F2B" w:rsidRDefault="00027F2B" w:rsidP="00027F2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27F2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4. Основные направления развития общедоступных библиотек</w:t>
      </w:r>
    </w:p>
    <w:p w:rsidR="00027F2B" w:rsidRPr="00027F2B" w:rsidRDefault="00027F2B" w:rsidP="00027F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В современных условиях общедоступные библиотеки должны развиваться по трем основным направлениям: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7F2B" w:rsidRPr="00027F2B" w:rsidRDefault="00027F2B" w:rsidP="00027F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4.1.1. Библиотека как культурно-просветительский центр - коммуникационная площадка интеллектуального развития и культурного досуга населения страны;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7F2B" w:rsidRPr="00027F2B" w:rsidRDefault="00027F2B" w:rsidP="00027F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4.1.2. Библиотека как активный информационный агент, равноправное действующее лицо в сетевом, виртуальном пространстве, обеспечивающая доступ как к собственным, так и мировым информационным ресурсам, дающая пользователю профессиональную консультацию в навигации и выборе источников информации;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7F2B" w:rsidRPr="00027F2B" w:rsidRDefault="00027F2B" w:rsidP="00027F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4.1.3. Библиотека как хранитель культурного наследия, в том числе регионального значения, воплощенного в ее фондах и других информационных ресурсах. При этом библиотека должна не только хранить но и создавать, приумножать культурное наследие, предоставлять в общественное пользование материалы по культурному наследию, в том числе региональной, краеведческой и локально-исторической тематики.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7F2B" w:rsidRPr="00027F2B" w:rsidRDefault="00027F2B" w:rsidP="00027F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Для развития общедоступных библиотек необходимо создать библиотечное пространство (физическое и виртуальное), изменяющееся в соответствии с требованиями пользователей и предоставляющее возможность: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получения книг и других видов документов в бумажном, аудиовизуальном и электронном форматах;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посредством библиотечного абонемента (выдачи книг на дом), межбиблиотечного абонемента (МБА), читального зала библиотеки, доступа к полнотекстовым базам данных различных </w:t>
      </w:r>
      <w:proofErr w:type="spellStart"/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агрегаторов</w:t>
      </w:r>
      <w:proofErr w:type="spellEnd"/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других форм библиотечно-информационного обслуживания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приобретения новинок издательской продукции и периодики;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посредством приобретения интересующих изданий и документов в книжном магазине (киоске), расположенном в помещении библиотеки (при наличии помещений)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доступа к единому национальному электронному ресурсу, сформированному в НЭБ;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Национальная электронная библиотека определяет формы и механизм доступа граждан Российской Федерации к оцифрованным материалам библиотек федерального, регионального и муниципального уровня, к ресурсам образовательных и научных учреждений, а также цифровым мультимедийным ресурсам других правообладателей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получения необходимой консультационной помощи;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посредством консультаций, оказываемых в рамках библиотечной деятельности, для осуществления которых в структуре библиотеки могут быть созданы соответствующие подразделения или предоставлено место (помещение) по согласованию с заинтересованными организациями для предоставления консультативных или иных социально-значимых услуг: Публичные центры правовой и иной социально-значимой информации (ПЦПИ), приглашение специалистов - юристов, психологов, врачей, экологов, представителей органов власти, избирательных комиссий, военкоматов и пр. 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пользования другими государственными услугами и получения иных социально-значимых и дополнительных услуг;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посредством доступа к сайту государственных услуг и электронного правительства, другим социальным сервисам через терминалы, расположенные в помещениях библиотек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получения возможности проведения интеллектуального досуга и общения, обсуждения прочитанного и увиденного, повышения квалификации и уровня образованности;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посредством предоставления возможности просмотра кинофильмов, создания интеллект-центров, клубов по интересам, площадок для общения, литературных студий, проведения интеллектуальных игр, организации краеведческого и литературного туризма, встреч с литераторами и другими деятелями культуры, концертов, выставок в помещениях библиотек либо через онлайн сервисы, а также посредством проведения просветительских мероприятий - лекций, семинаров, научных дискуссий, организации курсов изучения языков, информационной грамотности, повышения квалификации и др. услуг, в том числе во взаимодействии с образовательными и др. учреждениями и организациями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7F2B" w:rsidRPr="00027F2B" w:rsidRDefault="00027F2B" w:rsidP="00027F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Трансформацию общедоступных библиотек предлагается обеспечить за счет: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технологического развития, внедрения информационных систем в работу с пользователями и внутренние бизнес-процессы библиотек;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приспособления внутреннего пространства библиотек к современным потребностям пользователей, создания условий для </w:t>
      </w:r>
      <w:proofErr w:type="spellStart"/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безбарьерного</w:t>
      </w:r>
      <w:proofErr w:type="spellEnd"/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общения;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комплектования общедоступных библиотек персоналом, отвечающим технологическим и информационным вызовам времени, в том числе на основе обучения и переподготовки кадров.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7F2B" w:rsidRPr="00027F2B" w:rsidRDefault="00027F2B" w:rsidP="00027F2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27F2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 Перечень основных показателей и критериев качества при предоставлении государственных или муниципальных услуг и выполнении работ общедоступной библиотекой</w:t>
      </w:r>
    </w:p>
    <w:p w:rsidR="00027F2B" w:rsidRPr="00027F2B" w:rsidRDefault="00027F2B" w:rsidP="00027F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Объем оказываемых услуг и выполняемых работ должен устанавливаться учредителем для каждой библиотеки индивидуально.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7F2B" w:rsidRPr="00027F2B" w:rsidRDefault="00027F2B" w:rsidP="00027F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Услуги.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7F2B" w:rsidRPr="00027F2B" w:rsidRDefault="00027F2B" w:rsidP="00027F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5.1.1. Библиотечное, библиографическое и информационное обслуживание пользователей библиотеки: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Основные показатели: Количество: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документов, выданных библиотекой, в </w:t>
      </w:r>
      <w:proofErr w:type="spellStart"/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т.ч</w:t>
      </w:r>
      <w:proofErr w:type="spellEnd"/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., удаленным пользователям библиотеки,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выданных справок и предоставленных консультаций посетителям библиотеки,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выданных справок и консультаций, предоставляемых в виртуальном режиме удаленным пользователям библиотеки.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Критерии качества: Динамика количества или доля: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удовлетворенных запросов пользователей от общего числа запросов,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пользователей, удовлетворенных качеством услуг библиотеки, от общего числа зарегистрированных пользователей (от общего числа опрошенных пользователей).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Соответствие времени ожидания выполнения: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заявки/запроса при посещении библиотеки на получение документов, имеющихся в библиотеке, заданным параметрам/контрольным значениям ожидания выполнения заявки/запроса в данной библиотеке,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заявки/запроса на получение документов или их копий по межбиблиотечному обмену из других библиотек согласно утвержденному библиотекой регламенту выполнения работ (нормативным срокам).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7F2B" w:rsidRPr="00027F2B" w:rsidRDefault="00027F2B" w:rsidP="00027F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5.1.2. Создание централизованного доступа к единому электронному библиотечному ресурсу Российской Федерации: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Основные показатели: Количество: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пользователей, имеющих доступ к единому электронному библиотечному ресурсу,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автоматизированных точек доступа к единому электронному библиотечному ресурсу Российской Федерации.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Критерии качества: Динамика количества: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зарегистрированных пользователей,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обращений к единому электронному библиотечному ресурсу удаленных пользователей.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Доля: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удовлетворенных запросов пользователей от общего числа запросов.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7F2B" w:rsidRPr="00027F2B" w:rsidRDefault="00027F2B" w:rsidP="00027F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5.1.3. Предоставление библиотечных электронных ресурсов (в том числе путем доступа к Национальной электронной библиотеке</w:t>
      </w:r>
      <w:proofErr w:type="gramStart"/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Основные</w:t>
      </w:r>
      <w:proofErr w:type="gramEnd"/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показатели: Количество: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7F2B" w:rsidRPr="00027F2B" w:rsidRDefault="00027F2B" w:rsidP="00027F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выданных электронных документов,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электронных документов, выданных из фонда удаленным пользователям библиотеки (в виртуальном режиме),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выданных в виртуальном режиме справок и предоставленных консультаций пользователям библиотеки.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Критерии качества: Динамика </w:t>
      </w:r>
      <w:proofErr w:type="gramStart"/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количества: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</w:t>
      </w:r>
      <w:proofErr w:type="gramEnd"/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зарегистрированных пользователей,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обращений в библиотеку удаленных пользователей.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Доля: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удовлетворенных запросов пользователей от общего числа запросов.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7F2B" w:rsidRPr="00027F2B" w:rsidRDefault="00027F2B" w:rsidP="00027F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Работы.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7F2B" w:rsidRPr="00027F2B" w:rsidRDefault="00027F2B" w:rsidP="00027F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5.2.1. Формирование и учет фондов библиотеки: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Основные показатели: Объем: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поступлений документов (электронных и на материальных носителях),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копий документов на всех видах носителей,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фонда.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Критерии качества: Динамика изменения: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объема фонда библиотеки по сравнению с предыдущим периодом (годом),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оцифрованных документов по сравнению с предыдущим периодом (годом).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Динамика изменения количества: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оцифрованных (в </w:t>
      </w:r>
      <w:proofErr w:type="spellStart"/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т.ч</w:t>
      </w:r>
      <w:proofErr w:type="spellEnd"/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полнотекстовых) документов по сравнению с предыдущим периодом (годом).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7F2B" w:rsidRPr="00027F2B" w:rsidRDefault="00027F2B" w:rsidP="00027F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5.2.2. Библиографическая обработка документов и организация каталогов: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Основные показатели: Количество: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внесенных в электронный каталог библиографических записей,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отредактированных библиографических записей в электронном каталоге,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библиографических записей, переданных и/или заимствованных из сводных каталогов,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отредактированных библиографических записей в карточных каталогах.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Критерии качества: Динамика изменения: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объема электронного каталога по сравнению с предыдущим периодом (годом),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объема документов из фондов библиотеки, библиографические описания которых отражены в электронном каталоге,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количества отредактированных библиографических записей в карточных и электронных каталогах.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7F2B" w:rsidRPr="00027F2B" w:rsidRDefault="00027F2B" w:rsidP="00027F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5.2.3. Обеспечение физического сохранения и безопасности фонда </w:t>
      </w:r>
      <w:proofErr w:type="gramStart"/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библиотеки: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Основные</w:t>
      </w:r>
      <w:proofErr w:type="gramEnd"/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показатели: Количество: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7F2B" w:rsidRPr="00027F2B" w:rsidRDefault="00027F2B" w:rsidP="00027F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отреставрированных документов,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изготовленных </w:t>
      </w:r>
      <w:proofErr w:type="spellStart"/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микрокопий</w:t>
      </w:r>
      <w:proofErr w:type="spellEnd"/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документов-оригиналов,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отобранных документов, нуждающихся в стабилизации.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Критерии качества: Динамика: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количества документов, прошедших стабилизацию,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количества документов, прошедших реставрацию.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Доля: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документов, прошедших реставрацию, от общего числа документов, нуждающихся в реставрации,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микроформ, прошедших периодический контроль,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утраченных документов на материальных носителях от общего числа в связи с несоблюдением правил хранения.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7F2B" w:rsidRPr="00027F2B" w:rsidRDefault="00027F2B" w:rsidP="00027F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5.2.4. Научно-методическое обеспечение развития библиотек и экспертно-аналитическая работа: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Основные показатели: Количество: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выполненных научно-методических работ, прикладных исследований, проведенных мониторингов, опросов и др., разработанных образовательных программ, в </w:t>
      </w:r>
      <w:proofErr w:type="spellStart"/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т.ч</w:t>
      </w:r>
      <w:proofErr w:type="spellEnd"/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программ по повышению квалификации, дистанционных курсов по переподготовке кадров для организаций отрасли культуры,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проведенных научно-практических конференций, семинаров, круглых столов, форумов и др.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Критерии качества: Внедрение в практику результатов проведенных исследований.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7F2B" w:rsidRPr="00027F2B" w:rsidRDefault="00027F2B" w:rsidP="00027F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5.2.5. Организация и проведение культурно-просветительских мероприятий: 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Основные показатели: Количество: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публичных лекций, презентаций, выставок, мастер-классов, творческих встреч и др. культурно-просветительских мероприятий,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фестивалей, конкурсов, олимпиад и др.,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конференций, семинаров, круглых столов, мастер-классов и др.,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участников в каждом мероприятии.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Критерии качества: Динамика участия.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Устойчивый положительный резонанс.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Повторяемость мероприятий.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Наличие договоров о сотрудничестве с: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общеобразовательными организациями,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детскими школами искусств,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образовательными организациями профессионального образования, вузами,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учреждениями культуры.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Доля: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7F2B" w:rsidRPr="00027F2B" w:rsidRDefault="00027F2B" w:rsidP="00027F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привлеченных детей и молодежи к участию в просветительских и творческих мероприятиях,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проведенных мероприятий на базе общеобразовательных организаций, организаций среднего профессионального и высшего образования, детских школ искусств в общем количестве мероприятий.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7F2B" w:rsidRPr="00027F2B" w:rsidRDefault="00027F2B" w:rsidP="00027F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Виды деятельности (услуги и работы), приоритетные для каждого уровня библиотек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Предлагаемый набор отражает интерпретацию общественных требований к современной библиотечно-информационной деятельности и для региональных и муниципальных библиотек в каждом конкретном случае должен быть уточнен.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Региональная библиотека Муниципальная библиотека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доступа к ресурсам Получение ресурсов из НЭБ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Введение ресурсов в НЭБ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Получение регионального ОЭ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Покупка изданий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Подписка на БД (по возможности) Получение ресурсов из НЭБ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Получение муниципального ОЭ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Покупка изданий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Библиографическая деятельность, предоставление информации об информации Введение данных в СКБР (по возможности)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Получение данных из СКБР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Ведение собственного ЭК (тематического и т.п.)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Участие в СКЭР Ведение и редактирование собственного ЭК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Перевод имеющихся каталогов и картотек в электронный каталог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Получение данных из СКБР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Ведение собственных картотек и БД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Сохранность культурного наследия Реставрация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Стабилизация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Оцифровка фондов Стабилизация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Оцифровка фондов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Культурно-просветительская деятельность, интеллектуальный досуг Научно-методическая работа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Экспертно-аналитическая деятельность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Культурно-просветительская деятельность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Образовательные мероприятия Культурно-просветительская деятельность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Образовательные мероприятия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7F2B" w:rsidRPr="00027F2B" w:rsidRDefault="00027F2B" w:rsidP="00027F2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27F2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6. Законодательная и нормативная правовая база</w:t>
      </w:r>
    </w:p>
    <w:p w:rsidR="00027F2B" w:rsidRPr="00027F2B" w:rsidRDefault="00027F2B" w:rsidP="00027F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 Законодательную и нормативную базу библиотечной деятельности в Российской Федерации составляют: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Конституция Российской Федерации</w:t>
        </w:r>
      </w:hyperlink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устанавливающая права граждан страны на беспрепятственный доступ к информации (</w:t>
      </w:r>
      <w:hyperlink r:id="rId8" w:history="1">
        <w:r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ст.29</w:t>
        </w:r>
      </w:hyperlink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 права на участие в культурной жизни и пользование учреждениями культуры, на доступ к культурным ценностям (</w:t>
      </w:r>
      <w:hyperlink r:id="rId9" w:history="1">
        <w:r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ст.44</w:t>
        </w:r>
      </w:hyperlink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что гарантирует для граждан страны свободный доступ к информационным ресурсам музеев и библиотек, удовлетворение информационных потребностей пользователей, распространение информации любым законным способом;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Российской Федерации от 09.10.92 N 3612-I "Основы законодательства Российской Федерации о культуре"</w:t>
        </w:r>
      </w:hyperlink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определяющий права и свободы человека в области культуры, обязанности государства, разделение компетенций в области библиотечного обслуживания между федеральными органами государственной власти и органами государственной власти в субъектах Российской Федерации (</w:t>
      </w:r>
      <w:hyperlink r:id="rId11" w:history="1">
        <w:r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ст.39</w:t>
        </w:r>
      </w:hyperlink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" w:history="1">
        <w:r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40</w:t>
        </w:r>
      </w:hyperlink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устанавливающий бесплатность для населения основных услуг общедоступных библиотек (</w:t>
      </w:r>
      <w:hyperlink r:id="rId13" w:history="1">
        <w:r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ст.30</w:t>
        </w:r>
      </w:hyperlink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 не допускающий приватизацию культурного наследия народов России (</w:t>
      </w:r>
      <w:hyperlink r:id="rId14" w:history="1">
        <w:r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ст.44</w:t>
        </w:r>
      </w:hyperlink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29.12.94 N 78-ФЗ "О библиотечном деле"</w:t>
        </w:r>
      </w:hyperlink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регулирующий общие вопросы организации библиотечного дела, государственную политику в области библиотечного дела (</w:t>
      </w:r>
      <w:hyperlink r:id="rId16" w:history="1">
        <w:r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ст.14</w:t>
        </w:r>
      </w:hyperlink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др.), а также устанавливающий принципы деятельности библиотек, которые гарантируют гражданам страны права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 (</w:t>
      </w:r>
      <w:hyperlink r:id="rId17" w:history="1">
        <w:r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ст.5</w:t>
        </w:r>
      </w:hyperlink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др.);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29.12.94 N 77-ФЗ "Об обязательном экземпляре документов"</w:t>
        </w:r>
      </w:hyperlink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устанавливающий цели формирования национального библиотечного фонда и его общественного использования в целях сохранения культурного наследия и библиотечно-информационного обслуживания пользователей (</w:t>
      </w:r>
      <w:hyperlink r:id="rId19" w:history="1">
        <w:r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ст.4</w:t>
        </w:r>
      </w:hyperlink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" w:history="1">
        <w:r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24.11.95 N 181-ФЗ "О социальной защите инвалидов в Российской Федерации"</w:t>
        </w:r>
      </w:hyperlink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1" w:history="1">
        <w:r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12.01.96 N 7-ФЗ "О некоммерческих организациях"</w:t>
        </w:r>
      </w:hyperlink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2" w:history="1">
        <w:r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27.07.2006 N 149-ФЗ "Об информации, информационных технологиях и о защите информации"</w:t>
        </w:r>
      </w:hyperlink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котором уточняется право на доступ к информации и подчеркивается, что государственные информационные ресурсы, в числе которых информационные ресурсы государственных и муниципальных библиотек, являются открытыми и общедоступными (</w:t>
      </w:r>
      <w:hyperlink r:id="rId23" w:history="1">
        <w:r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ст.8</w:t>
        </w:r>
      </w:hyperlink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7F2B" w:rsidRPr="00027F2B" w:rsidRDefault="00BB23E6" w:rsidP="00027F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24" w:history="1">
        <w:r w:rsidR="00027F2B"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Раздел VII части IV Гражданского кодекса Российской Федерации "Права на результаты интеллектуальной деятельности и средства индивидуализации"</w:t>
        </w:r>
      </w:hyperlink>
      <w:r w:rsidR="00027F2B"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(от 18.12.2006 N 230-ФЗ), определяющий границы использования библиотеками произведений, защищенных авторским правом и находящихся в электронной форме;</w:t>
      </w:r>
      <w:r w:rsidR="00027F2B"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027F2B"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5" w:history="1">
        <w:r w:rsidR="00027F2B"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Российской Федерации от 07.02.92 N 2300-1 "О защите прав потребителей"</w:t>
        </w:r>
      </w:hyperlink>
      <w:r w:rsidR="00027F2B"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="00027F2B"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027F2B"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6" w:history="1">
        <w:r w:rsidR="00027F2B"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  <w:r w:rsidR="00027F2B"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устанавливающий полномочия и зоны ответственности государственных и муниципальных органов управления в области библиотечного обслуживания;</w:t>
      </w:r>
      <w:r w:rsidR="00027F2B"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027F2B"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7" w:history="1">
        <w:r w:rsidR="00027F2B"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  </w:r>
      </w:hyperlink>
      <w:r w:rsidR="00027F2B"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определяющий, в том числе, количественные показатели и критерии качества выполнения библиотеками своих функций;</w:t>
      </w:r>
      <w:r w:rsidR="00027F2B"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027F2B"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8" w:history="1">
        <w:r w:rsidR="00027F2B"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27.07.2010 N 210-ФЗ "Об организации представления государственных и муниципальных услуг"</w:t>
        </w:r>
      </w:hyperlink>
      <w:r w:rsidR="00027F2B"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определяющий основные принципы и положения предоставления государственных и муниципальных услуг;</w:t>
      </w:r>
      <w:r w:rsidR="00027F2B"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027F2B"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9" w:history="1">
        <w:r w:rsidR="00027F2B"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29.12.2010 N 436-ФЗ "О защите детей от информации, причиняющей вред их здоровью и развитию"</w:t>
        </w:r>
      </w:hyperlink>
      <w:r w:rsidR="00027F2B"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который регулирует отношения, связанные с защитой детей от информации, причиняющей вред их здоровью и (или) развитию, в том числе содержащейся в информационной продукции;</w:t>
      </w:r>
      <w:r w:rsidR="00027F2B"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027F2B"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0" w:history="1">
        <w:r w:rsidR="00027F2B"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29.12.2012 N 273-ФЗ "Об образовании в Российской Федерации"</w:t>
        </w:r>
      </w:hyperlink>
      <w:r w:rsidR="00027F2B"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определяющий формы и направления образовательной и просветительской деятельности, в том числе, и для не образовательных организаций;</w:t>
      </w:r>
      <w:r w:rsidR="00027F2B"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027F2B"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1" w:history="1">
        <w:r w:rsidR="00027F2B"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02.07.2013 N 187-ФЗ "О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сетях"</w:t>
        </w:r>
      </w:hyperlink>
      <w:r w:rsidR="00027F2B"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уточняющий вопросы защиты авторских и интеллектуальных прав на произведения и другие продукты творческой, интеллектуальной деятельности;</w:t>
      </w:r>
      <w:r w:rsidR="00027F2B"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027F2B"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2" w:history="1">
        <w:r w:rsidR="00027F2B"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 Правительства Российской Федерации от 13.07.2007 N 923-р "Изменения, которые вносятся в социальные нормативы и нормы, одобренные распоряжением Правительства Российской Федерации от 3 июля 1996 года N 1063-р"</w:t>
        </w:r>
      </w:hyperlink>
      <w:r w:rsidR="00027F2B"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="00027F2B"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7F2B" w:rsidRPr="00027F2B" w:rsidRDefault="00BB23E6" w:rsidP="00027F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33" w:history="1">
        <w:proofErr w:type="gramStart"/>
        <w:r w:rsidR="00027F2B"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</w:t>
        </w:r>
        <w:proofErr w:type="gramEnd"/>
        <w:r w:rsidR="00027F2B"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Министерства культуры Российской Федерации от 20.02.2008 N 32 "Об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учреждений)"</w:t>
        </w:r>
      </w:hyperlink>
      <w:r w:rsidR="00027F2B"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="00027F2B"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7F2B" w:rsidRPr="00027F2B" w:rsidRDefault="00027F2B" w:rsidP="00027F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 Для определения целей и направлений развития общедоступных библиотек необходимо использовать следующие стратегические документы: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4" w:history="1">
        <w:r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Концепцию долгосрочного социально-экономического развития Российской Федерации на период до 2020 года</w:t>
        </w:r>
      </w:hyperlink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(утв. </w:t>
      </w:r>
      <w:hyperlink r:id="rId35" w:history="1">
        <w:r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распоряжением Правительства Российской Федерации от 17.11.2008 N 1662-р</w:t>
        </w:r>
      </w:hyperlink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Стратегию развития информационного общества в Российской Федерации (утв. </w:t>
      </w:r>
      <w:hyperlink r:id="rId36" w:history="1">
        <w:r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Президентом Российской Федерации от 07.02.2008 N Пр-212</w:t>
        </w:r>
      </w:hyperlink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7" w:history="1">
        <w:r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Стратегию инновационного развития Российской Федерации на период до 2020 года</w:t>
        </w:r>
      </w:hyperlink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(утв. </w:t>
      </w:r>
      <w:hyperlink r:id="rId38" w:history="1">
        <w:r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распоряжением Правительства Российской Федерации от 08.12.2011 N 2227-р</w:t>
        </w:r>
      </w:hyperlink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9" w:history="1">
        <w:r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Российской Федерации от 15.04.2014 N 313 "Об утверждении государственной программы Российской Федерации "Информационное общество (2011-2020 годы)"</w:t>
        </w:r>
      </w:hyperlink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0" w:history="1">
        <w:r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 Президента Российской Федерации от 07.05.2012 N 597 "О мероприятиях по реализации государственной социальной политики"</w:t>
        </w:r>
      </w:hyperlink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1" w:history="1">
        <w:r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 Президента Российской Федерации от 07.05.2012 N 601 "Об основных направлениях совершенствования системы государственного управления"</w:t>
        </w:r>
      </w:hyperlink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Государственную программу "Развитие культуры и туризма на 2013-2020 годы" (утв. </w:t>
      </w:r>
      <w:hyperlink r:id="rId42" w:history="1">
        <w:r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распоряжением Правительства Российской Федерации от 27.12.2012 N 2567-р</w:t>
        </w:r>
      </w:hyperlink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3" w:history="1">
        <w:r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Федеральную целевую программу "Культура России (2012-2018 годы)"</w:t>
        </w:r>
      </w:hyperlink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(утв. </w:t>
      </w:r>
      <w:hyperlink r:id="rId44" w:history="1">
        <w:r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03.03.2012 N 186</w:t>
        </w:r>
      </w:hyperlink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5" w:history="1">
        <w:r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 Правительства Российской Федерации от 28.12.2012 N 2606-р "Об утверждении плана мероприятий "Изменения в отраслях социальной сферы, направленные на повышение эффективности сферы культуры"</w:t>
        </w:r>
      </w:hyperlink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Поручения Президента Российской Федерации по итогам заседаний Совета при Президенте по культуре и искусству в 2012-2013 годах;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Послания Президента Российской Федерации Федеральному Собранию Российской Федерации 2012-2013 года.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7F2B" w:rsidRPr="00027F2B" w:rsidRDefault="00027F2B" w:rsidP="00027F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 При разработке планов деятельности общедоступных библиотек необходимо учитывать положения и требования следующих документов общественных организаций: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7F2B" w:rsidRPr="00027F2B" w:rsidRDefault="00027F2B" w:rsidP="00027F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Модельный стандарт деятельности публичной библиотеки (принят Конференцией Российской библиотечной ассоциации, XIII Ежегодной сессией, 22 мая 2008 года);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Модельный стандарт деятельности специальной библиотеки для слепых субъекта Российской Федерации (принят Конференцией Российской библиотечной ассоциации, XV Ежегодная сессия, 20 мая 2010 года, </w:t>
      </w:r>
      <w:proofErr w:type="spellStart"/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г.Томск</w:t>
      </w:r>
      <w:proofErr w:type="spellEnd"/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Манифест ЮНЕСКО о публичных библиотеках (1994 год);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Копенгагенская декларация о публичных библиотеках (1999 год);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Руководство ИФЛА/ЮНЕСКО по развитию службы публичных библиотек;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Модельный Библиотечный кодекс для государств - участников СНГ (</w:t>
      </w:r>
      <w:hyperlink r:id="rId46" w:history="1">
        <w:r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МПА СНГ от 15.11.2003 N 22-2</w:t>
        </w:r>
      </w:hyperlink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Конвенция ООН о правах инвалидов (принята в 2006 году, ратифицирована в Российской Федерацией в 2012 году);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Региональные программы развития культуры и библиотечного дела.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7F2B" w:rsidRPr="00027F2B" w:rsidRDefault="00027F2B" w:rsidP="00027F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 Другими рекомендательными документами, определяющими минимальные параметры деятельности общедоступных библиотек, являются: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7" w:history="1">
        <w:r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 Правительства Российской Федерации от 03.07.96 N 1063-р "О социальных нормативах и нормах"</w:t>
        </w:r>
      </w:hyperlink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8" w:history="1">
        <w:r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Министерства труда и социального развития Российской Федерации от 03.02.97 N 6 "Об утверждении межотраслевых норм времени на работы, выполняемые в библиотеках"</w:t>
        </w:r>
      </w:hyperlink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9" w:history="1">
        <w:r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 Правительства Российской Федерации от 19.10.99 N 1683-р "Методика определения нормативной потребности субъектов Российской Федерации в объектах социальной инфраструктуры"</w:t>
        </w:r>
      </w:hyperlink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0" w:history="1">
        <w:r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Министерства культуры Российской Федерации от 08.10.2012 N 1077 "Об утверждении Порядка учета документов, входящих в состав библиотечного фонда"</w:t>
        </w:r>
      </w:hyperlink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1" w:history="1">
        <w:r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письмо Министерства культуры Российской Федерации от 08.01.98 N 01-02/16-29 "Об Основных положениях организации сети муниципальных общедоступных (публичных) библиотек в субъектах Российской Федерации"</w:t>
        </w:r>
      </w:hyperlink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2" w:history="1">
        <w:r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решение Коллегии Министерства культуры Российской Федерации от 29.05.2002 N 10 "О некоторых мерах по стимулированию деятельности муниципальных учреждений культуры"</w:t>
        </w:r>
      </w:hyperlink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решение Коллегии Министерства культуры Российской Федерации от 23.04.2014 N 5 "О развитии Национальной электронной библиотеки".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B30C2" w:rsidRDefault="00027F2B" w:rsidP="00027F2B">
      <w:pPr>
        <w:shd w:val="clear" w:color="auto" w:fill="FFFFFF"/>
        <w:spacing w:after="0" w:line="315" w:lineRule="atLeast"/>
        <w:textAlignment w:val="baseline"/>
      </w:pP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6.5. В обеспечении деятельности общедоступной библиотеки необходимо опираться на следующие </w:t>
      </w:r>
      <w:proofErr w:type="gramStart"/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документы: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Систему</w:t>
      </w:r>
      <w:proofErr w:type="gramEnd"/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международных стандартов по информации, библиотечному и издательскому делу (ратифицированных к применению на территории Российской Федерации);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3" w:history="1">
        <w:r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Р 50646-94. Услуги населению. Термины и </w:t>
        </w:r>
        <w:proofErr w:type="gramStart"/>
        <w:r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определения</w:t>
        </w:r>
      </w:hyperlink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4" w:history="1">
        <w:r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</w:t>
        </w:r>
        <w:proofErr w:type="gramEnd"/>
        <w:r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 50691-94. Модель обеспечения качества услуг</w:t>
        </w:r>
      </w:hyperlink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5" w:history="1">
        <w:r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Р ИСО 9000-2001. Системы менеджмента качества. Основные положения и </w:t>
        </w:r>
        <w:proofErr w:type="gramStart"/>
        <w:r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словарь</w:t>
        </w:r>
      </w:hyperlink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6" w:history="1">
        <w:r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</w:t>
        </w:r>
        <w:proofErr w:type="gramEnd"/>
        <w:r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7.0-99. Информационно-библиотечная деятельность, библиография. Термины и </w:t>
        </w:r>
        <w:proofErr w:type="gramStart"/>
        <w:r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определения</w:t>
        </w:r>
      </w:hyperlink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7" w:history="1">
        <w:r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</w:t>
        </w:r>
        <w:proofErr w:type="gramEnd"/>
        <w:r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7.50-2002. Консервация документов. Общие </w:t>
        </w:r>
        <w:proofErr w:type="gramStart"/>
        <w:r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требования</w:t>
        </w:r>
      </w:hyperlink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8" w:history="1">
        <w:r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</w:t>
        </w:r>
        <w:proofErr w:type="gramEnd"/>
        <w:r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 52872-2007 Интернет-ресурсы. Требования доступности для инвалидов по </w:t>
        </w:r>
        <w:proofErr w:type="gramStart"/>
        <w:r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зрению</w:t>
        </w:r>
      </w:hyperlink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9" w:history="1">
        <w:r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</w:t>
        </w:r>
        <w:proofErr w:type="gramEnd"/>
        <w:r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 52874-2007 Рабочее место для инвалидов по зрению специальное. Порядок разработки и </w:t>
        </w:r>
        <w:proofErr w:type="gramStart"/>
        <w:r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сопровождения</w:t>
        </w:r>
      </w:hyperlink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0" w:history="1">
        <w:r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Правила</w:t>
        </w:r>
        <w:proofErr w:type="gramEnd"/>
        <w:r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противопожарного режима в Российской Федерации</w:t>
        </w:r>
      </w:hyperlink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(утв. </w:t>
      </w:r>
      <w:hyperlink r:id="rId61" w:history="1">
        <w:r w:rsidRPr="00027F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25.04.2012 N 390</w:t>
        </w:r>
      </w:hyperlink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Электронный текст документа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подготовлен АО "Кодекс" и сверен по: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027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файл-рассылка</w:t>
      </w:r>
    </w:p>
    <w:sectPr w:rsidR="005B30C2" w:rsidSect="00027F2B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2B"/>
    <w:rsid w:val="00027F2B"/>
    <w:rsid w:val="005B30C2"/>
    <w:rsid w:val="00BB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05288-BB20-4DA0-A17B-E9ED2DDE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7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7F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27F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F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7F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7F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27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27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7F2B"/>
  </w:style>
  <w:style w:type="character" w:styleId="a3">
    <w:name w:val="Hyperlink"/>
    <w:basedOn w:val="a0"/>
    <w:uiPriority w:val="99"/>
    <w:semiHidden/>
    <w:unhideWhenUsed/>
    <w:rsid w:val="00027F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7F2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3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05213" TargetMode="External"/><Relationship Id="rId18" Type="http://schemas.openxmlformats.org/officeDocument/2006/relationships/hyperlink" Target="http://docs.cntd.ru/document/9010116" TargetMode="External"/><Relationship Id="rId26" Type="http://schemas.openxmlformats.org/officeDocument/2006/relationships/hyperlink" Target="http://docs.cntd.ru/document/901876063" TargetMode="External"/><Relationship Id="rId39" Type="http://schemas.openxmlformats.org/officeDocument/2006/relationships/hyperlink" Target="http://docs.cntd.ru/document/499091768" TargetMode="External"/><Relationship Id="rId21" Type="http://schemas.openxmlformats.org/officeDocument/2006/relationships/hyperlink" Target="http://docs.cntd.ru/document/9015223" TargetMode="External"/><Relationship Id="rId34" Type="http://schemas.openxmlformats.org/officeDocument/2006/relationships/hyperlink" Target="http://docs.cntd.ru/document/902130343" TargetMode="External"/><Relationship Id="rId42" Type="http://schemas.openxmlformats.org/officeDocument/2006/relationships/hyperlink" Target="http://docs.cntd.ru/document/902390908" TargetMode="External"/><Relationship Id="rId47" Type="http://schemas.openxmlformats.org/officeDocument/2006/relationships/hyperlink" Target="http://docs.cntd.ru/document/9027062" TargetMode="External"/><Relationship Id="rId50" Type="http://schemas.openxmlformats.org/officeDocument/2006/relationships/hyperlink" Target="http://docs.cntd.ru/document/499004321" TargetMode="External"/><Relationship Id="rId55" Type="http://schemas.openxmlformats.org/officeDocument/2006/relationships/hyperlink" Target="http://docs.cntd.ru/document/1200015260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0022" TargetMode="External"/><Relationship Id="rId20" Type="http://schemas.openxmlformats.org/officeDocument/2006/relationships/hyperlink" Target="http://docs.cntd.ru/document/9014513" TargetMode="External"/><Relationship Id="rId29" Type="http://schemas.openxmlformats.org/officeDocument/2006/relationships/hyperlink" Target="http://docs.cntd.ru/document/902254151" TargetMode="External"/><Relationship Id="rId41" Type="http://schemas.openxmlformats.org/officeDocument/2006/relationships/hyperlink" Target="http://docs.cntd.ru/document/902345106" TargetMode="External"/><Relationship Id="rId54" Type="http://schemas.openxmlformats.org/officeDocument/2006/relationships/hyperlink" Target="http://docs.cntd.ru/document/1200012868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0022" TargetMode="External"/><Relationship Id="rId11" Type="http://schemas.openxmlformats.org/officeDocument/2006/relationships/hyperlink" Target="http://docs.cntd.ru/document/9005213" TargetMode="External"/><Relationship Id="rId24" Type="http://schemas.openxmlformats.org/officeDocument/2006/relationships/hyperlink" Target="http://docs.cntd.ru/document/902019731" TargetMode="External"/><Relationship Id="rId32" Type="http://schemas.openxmlformats.org/officeDocument/2006/relationships/hyperlink" Target="http://docs.cntd.ru/document/902052099" TargetMode="External"/><Relationship Id="rId37" Type="http://schemas.openxmlformats.org/officeDocument/2006/relationships/hyperlink" Target="http://docs.cntd.ru/document/902317973" TargetMode="External"/><Relationship Id="rId40" Type="http://schemas.openxmlformats.org/officeDocument/2006/relationships/hyperlink" Target="http://docs.cntd.ru/document/902345103" TargetMode="External"/><Relationship Id="rId45" Type="http://schemas.openxmlformats.org/officeDocument/2006/relationships/hyperlink" Target="http://docs.cntd.ru/document/902392009" TargetMode="External"/><Relationship Id="rId53" Type="http://schemas.openxmlformats.org/officeDocument/2006/relationships/hyperlink" Target="http://docs.cntd.ru/document/1200006608" TargetMode="External"/><Relationship Id="rId58" Type="http://schemas.openxmlformats.org/officeDocument/2006/relationships/hyperlink" Target="http://docs.cntd.ru/document/1200061331" TargetMode="External"/><Relationship Id="rId5" Type="http://schemas.openxmlformats.org/officeDocument/2006/relationships/hyperlink" Target="http://docs.cntd.ru/document/902254151" TargetMode="External"/><Relationship Id="rId15" Type="http://schemas.openxmlformats.org/officeDocument/2006/relationships/hyperlink" Target="http://docs.cntd.ru/document/9010022" TargetMode="External"/><Relationship Id="rId23" Type="http://schemas.openxmlformats.org/officeDocument/2006/relationships/hyperlink" Target="http://docs.cntd.ru/document/901990051" TargetMode="External"/><Relationship Id="rId28" Type="http://schemas.openxmlformats.org/officeDocument/2006/relationships/hyperlink" Target="http://docs.cntd.ru/document/902228011" TargetMode="External"/><Relationship Id="rId36" Type="http://schemas.openxmlformats.org/officeDocument/2006/relationships/hyperlink" Target="http://docs.cntd.ru/document/902087132" TargetMode="External"/><Relationship Id="rId49" Type="http://schemas.openxmlformats.org/officeDocument/2006/relationships/hyperlink" Target="http://docs.cntd.ru/document/901745101" TargetMode="External"/><Relationship Id="rId57" Type="http://schemas.openxmlformats.org/officeDocument/2006/relationships/hyperlink" Target="http://docs.cntd.ru/document/1200030174" TargetMode="External"/><Relationship Id="rId61" Type="http://schemas.openxmlformats.org/officeDocument/2006/relationships/hyperlink" Target="http://docs.cntd.ru/document/902344800" TargetMode="External"/><Relationship Id="rId10" Type="http://schemas.openxmlformats.org/officeDocument/2006/relationships/hyperlink" Target="http://docs.cntd.ru/document/9005213" TargetMode="External"/><Relationship Id="rId19" Type="http://schemas.openxmlformats.org/officeDocument/2006/relationships/hyperlink" Target="http://docs.cntd.ru/document/9010116" TargetMode="External"/><Relationship Id="rId31" Type="http://schemas.openxmlformats.org/officeDocument/2006/relationships/hyperlink" Target="http://docs.cntd.ru/document/499029984" TargetMode="External"/><Relationship Id="rId44" Type="http://schemas.openxmlformats.org/officeDocument/2006/relationships/hyperlink" Target="http://docs.cntd.ru/document/902335243" TargetMode="External"/><Relationship Id="rId52" Type="http://schemas.openxmlformats.org/officeDocument/2006/relationships/hyperlink" Target="http://docs.cntd.ru/document/901838924" TargetMode="External"/><Relationship Id="rId60" Type="http://schemas.openxmlformats.org/officeDocument/2006/relationships/hyperlink" Target="http://docs.cntd.ru/document/902344800" TargetMode="External"/><Relationship Id="rId4" Type="http://schemas.openxmlformats.org/officeDocument/2006/relationships/hyperlink" Target="http://docs.cntd.ru/document/9010022" TargetMode="Externa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9005213" TargetMode="External"/><Relationship Id="rId22" Type="http://schemas.openxmlformats.org/officeDocument/2006/relationships/hyperlink" Target="http://docs.cntd.ru/document/901990051" TargetMode="External"/><Relationship Id="rId27" Type="http://schemas.openxmlformats.org/officeDocument/2006/relationships/hyperlink" Target="http://docs.cntd.ru/document/902213684" TargetMode="External"/><Relationship Id="rId30" Type="http://schemas.openxmlformats.org/officeDocument/2006/relationships/hyperlink" Target="http://docs.cntd.ru/document/902389617" TargetMode="External"/><Relationship Id="rId35" Type="http://schemas.openxmlformats.org/officeDocument/2006/relationships/hyperlink" Target="http://docs.cntd.ru/document/902130343" TargetMode="External"/><Relationship Id="rId43" Type="http://schemas.openxmlformats.org/officeDocument/2006/relationships/hyperlink" Target="http://docs.cntd.ru/document/902335243" TargetMode="External"/><Relationship Id="rId48" Type="http://schemas.openxmlformats.org/officeDocument/2006/relationships/hyperlink" Target="http://docs.cntd.ru/document/9042570" TargetMode="External"/><Relationship Id="rId56" Type="http://schemas.openxmlformats.org/officeDocument/2006/relationships/hyperlink" Target="http://docs.cntd.ru/document/1200004287" TargetMode="External"/><Relationship Id="rId8" Type="http://schemas.openxmlformats.org/officeDocument/2006/relationships/hyperlink" Target="http://docs.cntd.ru/document/9004937" TargetMode="External"/><Relationship Id="rId51" Type="http://schemas.openxmlformats.org/officeDocument/2006/relationships/hyperlink" Target="http://docs.cntd.ru/document/90170997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05213" TargetMode="External"/><Relationship Id="rId17" Type="http://schemas.openxmlformats.org/officeDocument/2006/relationships/hyperlink" Target="http://docs.cntd.ru/document/9010022" TargetMode="External"/><Relationship Id="rId25" Type="http://schemas.openxmlformats.org/officeDocument/2006/relationships/hyperlink" Target="http://docs.cntd.ru/document/9005388" TargetMode="External"/><Relationship Id="rId33" Type="http://schemas.openxmlformats.org/officeDocument/2006/relationships/hyperlink" Target="http://docs.cntd.ru/document/902113553" TargetMode="External"/><Relationship Id="rId38" Type="http://schemas.openxmlformats.org/officeDocument/2006/relationships/hyperlink" Target="http://docs.cntd.ru/document/902317973" TargetMode="External"/><Relationship Id="rId46" Type="http://schemas.openxmlformats.org/officeDocument/2006/relationships/hyperlink" Target="http://docs.cntd.ru/document/901898834" TargetMode="External"/><Relationship Id="rId59" Type="http://schemas.openxmlformats.org/officeDocument/2006/relationships/hyperlink" Target="http://docs.cntd.ru/document/1200062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5852</Words>
  <Characters>33362</Characters>
  <Application>Microsoft Office Word</Application>
  <DocSecurity>0</DocSecurity>
  <Lines>278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Рекомендации органам государственной власти субъектов Российской Федерации и орг</vt:lpstr>
      <vt:lpstr>        1. Общие положения</vt:lpstr>
      <vt:lpstr>        2. Используемые термины</vt:lpstr>
      <vt:lpstr>        3. Деятельность общедоступной библиотеки: задачи, виды и принципы</vt:lpstr>
      <vt:lpstr>        4. Основные направления развития общедоступных библиотек</vt:lpstr>
      <vt:lpstr>        5. Перечень основных показателей и критериев качества при предоставлении государ</vt:lpstr>
      <vt:lpstr>        6. Законодательная и нормативная правовая база</vt:lpstr>
    </vt:vector>
  </TitlesOfParts>
  <Company/>
  <LinksUpToDate>false</LinksUpToDate>
  <CharactersWithSpaces>39136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2017-06-07T09:20:00Z</dcterms:created>
  <dcterms:modified xsi:type="dcterms:W3CDTF">2017-06-07T10:31:00Z</dcterms:modified>
</cp:coreProperties>
</file>