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3A" w:rsidRPr="00A70B3A" w:rsidRDefault="00A70B3A" w:rsidP="00A70B3A">
      <w:pPr>
        <w:pStyle w:val="a3"/>
        <w:spacing w:line="312" w:lineRule="auto"/>
        <w:rPr>
          <w:rFonts w:ascii="Times New Roman" w:hAnsi="Times New Roman"/>
          <w:sz w:val="32"/>
          <w:szCs w:val="32"/>
        </w:rPr>
      </w:pPr>
      <w:r w:rsidRPr="00A70B3A">
        <w:rPr>
          <w:rFonts w:ascii="Times New Roman" w:hAnsi="Times New Roman"/>
          <w:sz w:val="32"/>
          <w:szCs w:val="32"/>
        </w:rPr>
        <w:t xml:space="preserve">Вопросы Республиканского конкурса </w:t>
      </w:r>
    </w:p>
    <w:p w:rsidR="00A70B3A" w:rsidRPr="00A70B3A" w:rsidRDefault="00A70B3A" w:rsidP="00A70B3A">
      <w:pPr>
        <w:pStyle w:val="a3"/>
        <w:spacing w:line="312" w:lineRule="auto"/>
        <w:rPr>
          <w:rFonts w:ascii="Times New Roman" w:hAnsi="Times New Roman"/>
          <w:sz w:val="32"/>
          <w:szCs w:val="32"/>
        </w:rPr>
      </w:pPr>
      <w:r w:rsidRPr="00A70B3A">
        <w:rPr>
          <w:rFonts w:ascii="Times New Roman" w:hAnsi="Times New Roman"/>
          <w:sz w:val="32"/>
          <w:szCs w:val="32"/>
        </w:rPr>
        <w:t>«</w:t>
      </w:r>
      <w:proofErr w:type="spellStart"/>
      <w:r w:rsidRPr="00A70B3A">
        <w:rPr>
          <w:rFonts w:ascii="Times New Roman" w:hAnsi="Times New Roman"/>
          <w:sz w:val="32"/>
          <w:szCs w:val="32"/>
        </w:rPr>
        <w:t>Абдурахман</w:t>
      </w:r>
      <w:proofErr w:type="spellEnd"/>
      <w:r w:rsidRPr="00A70B3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0B3A">
        <w:rPr>
          <w:rFonts w:ascii="Times New Roman" w:hAnsi="Times New Roman"/>
          <w:sz w:val="32"/>
          <w:szCs w:val="32"/>
        </w:rPr>
        <w:t>Абсалямов</w:t>
      </w:r>
      <w:proofErr w:type="spellEnd"/>
      <w:r w:rsidRPr="00A70B3A">
        <w:rPr>
          <w:rFonts w:ascii="Times New Roman" w:hAnsi="Times New Roman"/>
          <w:sz w:val="32"/>
          <w:szCs w:val="32"/>
        </w:rPr>
        <w:t xml:space="preserve">: патриот, писатель, человек» </w:t>
      </w:r>
    </w:p>
    <w:p w:rsidR="00A70B3A" w:rsidRPr="00BA4FAF" w:rsidRDefault="00A70B3A" w:rsidP="00A70B3A">
      <w:pPr>
        <w:spacing w:line="312" w:lineRule="auto"/>
        <w:ind w:left="709" w:firstLine="567"/>
        <w:jc w:val="left"/>
        <w:rPr>
          <w:rFonts w:ascii="Times New Roman" w:hAnsi="Times New Roman" w:cs="Times New Roman"/>
          <w:sz w:val="16"/>
          <w:szCs w:val="16"/>
          <w:u w:val="single"/>
        </w:rPr>
      </w:pP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3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B3A">
        <w:rPr>
          <w:rFonts w:ascii="Times New Roman" w:hAnsi="Times New Roman" w:cs="Times New Roman"/>
          <w:bCs/>
          <w:sz w:val="28"/>
          <w:szCs w:val="28"/>
        </w:rPr>
        <w:t xml:space="preserve">Какое произведение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Абдурахман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Сафиевич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 xml:space="preserve"> посвятил своим любимым школьным учителям?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70B3A">
        <w:rPr>
          <w:rFonts w:ascii="Times New Roman" w:hAnsi="Times New Roman" w:cs="Times New Roman"/>
          <w:bCs/>
          <w:sz w:val="28"/>
          <w:szCs w:val="28"/>
        </w:rPr>
        <w:t>Кому из своих учителей 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Абсалямов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>, будучи известным писателем, признался «Я сдаю Вам экзамен по жизни!»?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3A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B3A">
        <w:rPr>
          <w:rFonts w:ascii="Times New Roman" w:hAnsi="Times New Roman" w:cs="Times New Roman"/>
          <w:bCs/>
          <w:sz w:val="28"/>
          <w:szCs w:val="28"/>
        </w:rPr>
        <w:t xml:space="preserve">Какой точный предмет любил и легко давался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А.Абсалямову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 xml:space="preserve"> в школе?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3A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B3A">
        <w:rPr>
          <w:rFonts w:ascii="Times New Roman" w:hAnsi="Times New Roman" w:cs="Times New Roman"/>
          <w:bCs/>
          <w:sz w:val="28"/>
          <w:szCs w:val="28"/>
        </w:rPr>
        <w:t>В каком журнале, редактируемым 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Джалилем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>, появилась первая публикация 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Абсалямова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>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3A">
        <w:rPr>
          <w:rFonts w:ascii="Times New Roman" w:hAnsi="Times New Roman" w:cs="Times New Roman"/>
          <w:bCs/>
          <w:sz w:val="28"/>
          <w:szCs w:val="28"/>
        </w:rPr>
        <w:t xml:space="preserve">5. Какой поэт, по словам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А.Абсалямова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>, оказал самое большое влияние на выбор его жизненного пути?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3A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B3A">
        <w:rPr>
          <w:rFonts w:ascii="Times New Roman" w:hAnsi="Times New Roman" w:cs="Times New Roman"/>
          <w:bCs/>
          <w:sz w:val="28"/>
          <w:szCs w:val="28"/>
        </w:rPr>
        <w:t xml:space="preserve">Кто рекомендовал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Абдурахмана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Абсалямова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 xml:space="preserve"> на учебу в Литературный институт?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3A">
        <w:rPr>
          <w:rFonts w:ascii="Times New Roman" w:hAnsi="Times New Roman" w:cs="Times New Roman"/>
          <w:bCs/>
          <w:sz w:val="28"/>
          <w:szCs w:val="28"/>
        </w:rPr>
        <w:t xml:space="preserve">7. Произведения какого известного русского писателя, по словам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Абдурахмана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Сафиевича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>, помогли ему «еще глубже заглянуть в душу человека»?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3A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B3A">
        <w:rPr>
          <w:rFonts w:ascii="Times New Roman" w:hAnsi="Times New Roman" w:cs="Times New Roman"/>
          <w:bCs/>
          <w:sz w:val="28"/>
          <w:szCs w:val="28"/>
        </w:rPr>
        <w:t>В январе 1943 года 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Абсалямов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 xml:space="preserve"> написал статью, проникнутую ненавистью к войне, фашизму и любовью к Родине. Как называлась эта статья, опубликованная в газете «Красноармейский ударник»?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3A"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B3A">
        <w:rPr>
          <w:rFonts w:ascii="Times New Roman" w:hAnsi="Times New Roman" w:cs="Times New Roman"/>
          <w:bCs/>
          <w:sz w:val="28"/>
          <w:szCs w:val="28"/>
        </w:rPr>
        <w:t xml:space="preserve">Какими боевыми наградами был отмечен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Абдурахман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Сафиевич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>?</w:t>
      </w:r>
    </w:p>
    <w:p w:rsidR="00A70B3A" w:rsidRPr="00A70B3A" w:rsidRDefault="00A70B3A" w:rsidP="00A70B3A">
      <w:pPr>
        <w:spacing w:line="312" w:lineRule="auto"/>
        <w:ind w:left="36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3A"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B3A">
        <w:rPr>
          <w:rFonts w:ascii="Times New Roman" w:hAnsi="Times New Roman" w:cs="Times New Roman"/>
          <w:bCs/>
          <w:sz w:val="28"/>
          <w:szCs w:val="28"/>
        </w:rPr>
        <w:t>Какой подвиг совершил главный герой романа 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Абсалямова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Газинур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>»?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70B3A">
        <w:rPr>
          <w:rFonts w:ascii="Times New Roman" w:hAnsi="Times New Roman" w:cs="Times New Roman"/>
          <w:sz w:val="28"/>
          <w:szCs w:val="28"/>
        </w:rPr>
        <w:t>11. Где происходит действие в повести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 xml:space="preserve"> «Белые ночи»?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70B3A">
        <w:rPr>
          <w:rFonts w:ascii="Times New Roman" w:hAnsi="Times New Roman" w:cs="Times New Roman"/>
          <w:sz w:val="28"/>
          <w:szCs w:val="28"/>
        </w:rPr>
        <w:t xml:space="preserve">12. В каком произведении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А.Абсалямова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 xml:space="preserve"> его персонаж, Мансур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Ильдарский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 xml:space="preserve">, цитирует стихи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>: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70B3A">
        <w:rPr>
          <w:rFonts w:ascii="Times New Roman" w:hAnsi="Times New Roman" w:cs="Times New Roman"/>
          <w:sz w:val="28"/>
          <w:szCs w:val="28"/>
        </w:rPr>
        <w:t xml:space="preserve">«Землю оживит добро, в юном сердце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зародясь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>,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70B3A">
        <w:rPr>
          <w:rFonts w:ascii="Times New Roman" w:hAnsi="Times New Roman" w:cs="Times New Roman"/>
          <w:sz w:val="28"/>
          <w:szCs w:val="28"/>
        </w:rPr>
        <w:t>И шумливая вода горы освежит не раз,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70B3A">
        <w:rPr>
          <w:rFonts w:ascii="Times New Roman" w:hAnsi="Times New Roman" w:cs="Times New Roman"/>
          <w:sz w:val="28"/>
          <w:szCs w:val="28"/>
        </w:rPr>
        <w:t>Гром свободы прогремит, потрясая мир, для вас,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70B3A">
        <w:rPr>
          <w:rFonts w:ascii="Times New Roman" w:hAnsi="Times New Roman" w:cs="Times New Roman"/>
          <w:sz w:val="28"/>
          <w:szCs w:val="28"/>
        </w:rPr>
        <w:t>И святой кинжал борьбы засверкает, как алмаз!»?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3A">
        <w:rPr>
          <w:rFonts w:ascii="Times New Roman" w:hAnsi="Times New Roman" w:cs="Times New Roman"/>
          <w:bCs/>
          <w:sz w:val="28"/>
          <w:szCs w:val="28"/>
        </w:rPr>
        <w:t>13.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B3A">
        <w:rPr>
          <w:rFonts w:ascii="Times New Roman" w:hAnsi="Times New Roman" w:cs="Times New Roman"/>
          <w:bCs/>
          <w:sz w:val="28"/>
          <w:szCs w:val="28"/>
        </w:rPr>
        <w:t xml:space="preserve">В 1959 году за это произведение, посвященное людям труда,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Абдрахману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Сафиевичу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 xml:space="preserve"> была присуждена Государственная премия им.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B3A">
        <w:rPr>
          <w:rFonts w:ascii="Times New Roman" w:hAnsi="Times New Roman" w:cs="Times New Roman"/>
          <w:bCs/>
          <w:sz w:val="28"/>
          <w:szCs w:val="28"/>
        </w:rPr>
        <w:t>Тукая. Назовите этот роман.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3A">
        <w:rPr>
          <w:rFonts w:ascii="Times New Roman" w:hAnsi="Times New Roman" w:cs="Times New Roman"/>
          <w:bCs/>
          <w:sz w:val="28"/>
          <w:szCs w:val="28"/>
        </w:rPr>
        <w:t xml:space="preserve">14. </w:t>
      </w:r>
      <w:proofErr w:type="gramStart"/>
      <w:r w:rsidRPr="00A70B3A">
        <w:rPr>
          <w:rFonts w:ascii="Times New Roman" w:hAnsi="Times New Roman" w:cs="Times New Roman"/>
          <w:bCs/>
          <w:sz w:val="28"/>
          <w:szCs w:val="28"/>
        </w:rPr>
        <w:t>Какое  произведение</w:t>
      </w:r>
      <w:proofErr w:type="gramEnd"/>
      <w:r w:rsidRPr="00A70B3A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Абсалямов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 xml:space="preserve"> посвятил тем, «кто, пройдя сквозь тысячи смертей, не покорился врагу, пережил все ужасы Бухенвальда»?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3A">
        <w:rPr>
          <w:rFonts w:ascii="Times New Roman" w:hAnsi="Times New Roman" w:cs="Times New Roman"/>
          <w:bCs/>
          <w:sz w:val="28"/>
          <w:szCs w:val="28"/>
        </w:rPr>
        <w:t>15. Когда и где был впервые напечатан роман 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Абсалямова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 xml:space="preserve"> «Белые цветы»?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16. Кто послужил прототипом персонажа романа «Белые цветы» - талантливого хирурга, профессора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Абузяра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bCs/>
          <w:sz w:val="28"/>
          <w:szCs w:val="28"/>
        </w:rPr>
        <w:t>Гиреевича</w:t>
      </w:r>
      <w:proofErr w:type="spellEnd"/>
      <w:r w:rsidRPr="00A70B3A">
        <w:rPr>
          <w:rFonts w:ascii="Times New Roman" w:hAnsi="Times New Roman" w:cs="Times New Roman"/>
          <w:bCs/>
          <w:sz w:val="28"/>
          <w:szCs w:val="28"/>
        </w:rPr>
        <w:t xml:space="preserve"> Тагирова?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3A">
        <w:rPr>
          <w:rFonts w:ascii="Times New Roman" w:hAnsi="Times New Roman" w:cs="Times New Roman"/>
          <w:bCs/>
          <w:sz w:val="28"/>
          <w:szCs w:val="28"/>
        </w:rPr>
        <w:t>17. За право стать лауреатом этой престижной премии в конкурсе участвуют лучшие татарстанские врачи. Что это за премия?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B3A">
        <w:rPr>
          <w:rFonts w:ascii="Times New Roman" w:hAnsi="Times New Roman" w:cs="Times New Roman"/>
          <w:bCs/>
          <w:sz w:val="28"/>
          <w:szCs w:val="28"/>
        </w:rPr>
        <w:t>18. Название этому скверу в Ново-Савиновском районе выбирали сами казанцы, голосуя на сайте городской администрации. Какое название получил сквер?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70B3A">
        <w:rPr>
          <w:rFonts w:ascii="Times New Roman" w:hAnsi="Times New Roman" w:cs="Times New Roman"/>
          <w:sz w:val="28"/>
          <w:szCs w:val="28"/>
        </w:rPr>
        <w:t xml:space="preserve">19. В год 90-летия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Абдрахмана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Сафиевича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 xml:space="preserve"> его жена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Магина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Измайловна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 xml:space="preserve"> написала письмо Президенту РТ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3A">
        <w:rPr>
          <w:rFonts w:ascii="Times New Roman" w:hAnsi="Times New Roman" w:cs="Times New Roman"/>
          <w:sz w:val="28"/>
          <w:szCs w:val="28"/>
        </w:rPr>
        <w:t>Шаймиеву с просьбой, которая была исполнена. В чем заключалась эта просьба?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70B3A">
        <w:rPr>
          <w:rFonts w:ascii="Times New Roman" w:hAnsi="Times New Roman" w:cs="Times New Roman"/>
          <w:sz w:val="28"/>
          <w:szCs w:val="28"/>
        </w:rPr>
        <w:t>20. К какому произведению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Абсалямов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 xml:space="preserve"> взял эпиграфом слова поэта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Хади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Такташа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 xml:space="preserve"> «Любовь стара, как мир, но каждое сердце ее обновляет»?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70B3A">
        <w:rPr>
          <w:rFonts w:ascii="Times New Roman" w:hAnsi="Times New Roman" w:cs="Times New Roman"/>
          <w:sz w:val="28"/>
          <w:szCs w:val="28"/>
        </w:rPr>
        <w:t>21. Какое произведение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 xml:space="preserve"> перекликается по содержанию со стихотворением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3A">
        <w:rPr>
          <w:rFonts w:ascii="Times New Roman" w:hAnsi="Times New Roman" w:cs="Times New Roman"/>
          <w:sz w:val="28"/>
          <w:szCs w:val="28"/>
        </w:rPr>
        <w:t>Твардовского «Я убит подо Ржевом» и книгой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3A">
        <w:rPr>
          <w:rFonts w:ascii="Times New Roman" w:hAnsi="Times New Roman" w:cs="Times New Roman"/>
          <w:sz w:val="28"/>
          <w:szCs w:val="28"/>
        </w:rPr>
        <w:t>Бакланова «Навеки девятнадцатилетние»?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70B3A">
        <w:rPr>
          <w:rFonts w:ascii="Times New Roman" w:hAnsi="Times New Roman" w:cs="Times New Roman"/>
          <w:sz w:val="28"/>
          <w:szCs w:val="28"/>
        </w:rPr>
        <w:t>22. Как и за что прозвали товарищи главного героя повести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 xml:space="preserve"> «Мне было девятнадцать» Малика?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70B3A">
        <w:rPr>
          <w:rFonts w:ascii="Times New Roman" w:hAnsi="Times New Roman" w:cs="Times New Roman"/>
          <w:sz w:val="28"/>
          <w:szCs w:val="28"/>
        </w:rPr>
        <w:t>23. Кому посвящено одно из последних произведений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 xml:space="preserve"> - роман «Плывут облака»?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70B3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0B3A">
        <w:rPr>
          <w:rFonts w:ascii="Times New Roman" w:hAnsi="Times New Roman" w:cs="Times New Roman"/>
          <w:sz w:val="28"/>
          <w:szCs w:val="28"/>
        </w:rPr>
        <w:t xml:space="preserve"> Внучка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Булатовна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 xml:space="preserve"> добилась больших успехов на литературном поприще. Каких?</w:t>
      </w:r>
    </w:p>
    <w:p w:rsidR="00A70B3A" w:rsidRPr="00A70B3A" w:rsidRDefault="00A70B3A" w:rsidP="00A70B3A">
      <w:pPr>
        <w:spacing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70B3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70B3A">
        <w:rPr>
          <w:rFonts w:ascii="Times New Roman" w:hAnsi="Times New Roman" w:cs="Times New Roman"/>
          <w:sz w:val="28"/>
          <w:szCs w:val="28"/>
        </w:rPr>
        <w:t xml:space="preserve"> Несколько своих стихотворений Альбина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 xml:space="preserve"> посвятила своему дедушке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Абдурахману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3A">
        <w:rPr>
          <w:rFonts w:ascii="Times New Roman" w:hAnsi="Times New Roman" w:cs="Times New Roman"/>
          <w:sz w:val="28"/>
          <w:szCs w:val="28"/>
        </w:rPr>
        <w:t>Сафиевичу</w:t>
      </w:r>
      <w:proofErr w:type="spellEnd"/>
      <w:r w:rsidRPr="00A70B3A">
        <w:rPr>
          <w:rFonts w:ascii="Times New Roman" w:hAnsi="Times New Roman" w:cs="Times New Roman"/>
          <w:sz w:val="28"/>
          <w:szCs w:val="28"/>
        </w:rPr>
        <w:t>. Назовите эти стихотворения.</w:t>
      </w:r>
    </w:p>
    <w:p w:rsidR="00C14402" w:rsidRPr="00A70B3A" w:rsidRDefault="00C14402">
      <w:pPr>
        <w:rPr>
          <w:sz w:val="28"/>
          <w:szCs w:val="28"/>
        </w:rPr>
      </w:pPr>
    </w:p>
    <w:sectPr w:rsidR="00C14402" w:rsidRPr="00A70B3A" w:rsidSect="0073417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3A"/>
    <w:rsid w:val="00A70B3A"/>
    <w:rsid w:val="00C1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45097-3958-41DE-BDC5-0E6AAF0C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3A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B3A"/>
    <w:pPr>
      <w:spacing w:line="288" w:lineRule="auto"/>
    </w:pPr>
    <w:rPr>
      <w:rFonts w:ascii="SL_Times New Roman" w:eastAsia="Calibri" w:hAnsi="SL_Times New Roman"/>
      <w:b/>
    </w:rPr>
  </w:style>
  <w:style w:type="character" w:customStyle="1" w:styleId="a4">
    <w:name w:val="Название Знак"/>
    <w:basedOn w:val="a0"/>
    <w:link w:val="a3"/>
    <w:rsid w:val="00A70B3A"/>
    <w:rPr>
      <w:rFonts w:ascii="SL_Times New Roman" w:eastAsia="Calibri" w:hAnsi="SL_Times New Roman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2017-01-26T07:05:00Z</dcterms:created>
  <dcterms:modified xsi:type="dcterms:W3CDTF">2017-01-26T07:10:00Z</dcterms:modified>
</cp:coreProperties>
</file>