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AD" w:rsidRDefault="002A26AD" w:rsidP="002A26A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</w:p>
    <w:p w:rsidR="00844299" w:rsidRPr="002A26AD" w:rsidRDefault="00844299" w:rsidP="002A26AD">
      <w:pPr>
        <w:shd w:val="clear" w:color="auto" w:fill="FFFFFF"/>
        <w:spacing w:line="240" w:lineRule="auto"/>
        <w:jc w:val="center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2A26AD">
        <w:rPr>
          <w:rFonts w:ascii="inherit" w:eastAsia="Times New Roman" w:hAnsi="inherit" w:cs="Arial"/>
          <w:b/>
          <w:bCs/>
          <w:color w:val="333333"/>
          <w:kern w:val="36"/>
          <w:sz w:val="32"/>
          <w:szCs w:val="32"/>
          <w:lang w:eastAsia="ru-RU"/>
        </w:rPr>
        <w:t>Пожароопасный период: меры противопожарной безопасности при посещении лесопарковых зон</w:t>
      </w:r>
    </w:p>
    <w:p w:rsidR="002A26AD" w:rsidRDefault="002A26AD" w:rsidP="002A2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4299" w:rsidRPr="002A26AD" w:rsidRDefault="00844299" w:rsidP="002A2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достаточно сухая и жаркая погода, в связи с этим класс пожароопасности достаточно высокий. Сегодня на пресс-конференции начальник центрального пункта пожарной связи </w:t>
      </w:r>
      <w:r w:rsidRPr="002A2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Алексей Смоленцев</w:t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рассказал о мерах противопожарной безопасности при посещении лесов.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пожарно-спасательный отряд входят 17 пожарно-спасательных частей и один отдельный пост, общая численность отряда составляет почти 1000 человек.</w:t>
      </w:r>
      <w:r w:rsidR="002A26AD"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данный </w:t>
      </w:r>
      <w:r w:rsidR="002A26AD"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служба</w:t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пожарной безопасности выезжает на места вызова минимум 22 раза в день, максимум 48. По техническому регламенту о техники пожарной безопасности время </w:t>
      </w:r>
      <w:r w:rsidR="002A26AD"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прибытия пожарно</w:t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-спасательного подразделения в городе составляет не более 10 минут, по Тукаевскому району прибытие не должно превышать 20 минут.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«В Тукаевском районе, куда входит город Набережные Челны, площадь лесов составляет 23151 га – это 13,9% от общей площади района. Лесов у нас не так много и их необходимо беречь»,</w:t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сказал на пресс-конференции </w:t>
      </w:r>
      <w:r w:rsidRPr="002A2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Алексей Смоленцев.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пожароопасный период в лесу категорически запрещается: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-разводить костры, использовать мангалы, другие приспособления для приготовления пищи;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-курить, бросать горящие спички, окурки, вытряхивать из курительных трубок горячую золу;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-оставлять в лесу промасленный или пропитанный бензином, керосином и иными горючими веществами обтирочный материал;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-оставлять на освещенной солнцем лесной поляне бутылки, осколки стекла, другой мусор;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-выжигать траву, а также стерню на полях.</w:t>
      </w:r>
    </w:p>
    <w:p w:rsidR="00844299" w:rsidRPr="002A26AD" w:rsidRDefault="00844299" w:rsidP="002A26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844299" w:rsidRPr="002A26AD" w:rsidRDefault="00844299" w:rsidP="002A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26AD" w:rsidRPr="002A26AD" w:rsidRDefault="002A26AD" w:rsidP="002A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4299" w:rsidRPr="002A26AD" w:rsidRDefault="00844299" w:rsidP="002A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использовании информации просьба ссылаться на пресс-службу мэрии </w:t>
      </w:r>
      <w:r w:rsid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A26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Набережные Челны</w:t>
      </w:r>
    </w:p>
    <w:p w:rsidR="00844299" w:rsidRPr="002A26AD" w:rsidRDefault="00844299" w:rsidP="002A2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Четверг, 23 июня 2016, 11:56 / просмотров: 185</w:t>
      </w:r>
    </w:p>
    <w:p w:rsidR="00844299" w:rsidRPr="002A26AD" w:rsidRDefault="00844299" w:rsidP="002A26AD">
      <w:pPr>
        <w:shd w:val="clear" w:color="auto" w:fill="007DCD"/>
        <w:spacing w:after="0" w:line="240" w:lineRule="auto"/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© 2012-2016 При использовании материалов с сайта ссылка на источник обязательна.</w:t>
      </w:r>
    </w:p>
    <w:p w:rsidR="00844299" w:rsidRPr="002A26AD" w:rsidRDefault="00844299" w:rsidP="002A26AD">
      <w:pPr>
        <w:shd w:val="clear" w:color="auto" w:fill="007DCD"/>
        <w:spacing w:after="0" w:line="240" w:lineRule="auto"/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 xml:space="preserve">Контактная информация: 423805, </w:t>
      </w:r>
      <w:proofErr w:type="spellStart"/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пр.Х.Туфана</w:t>
      </w:r>
      <w:proofErr w:type="spellEnd"/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, д. 23</w:t>
      </w:r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br/>
        <w:t>тел.(8552) 30-55-42</w:t>
      </w:r>
    </w:p>
    <w:p w:rsidR="00844299" w:rsidRPr="002A26AD" w:rsidRDefault="00844299" w:rsidP="002A26AD">
      <w:pPr>
        <w:shd w:val="clear" w:color="auto" w:fill="007DCD"/>
        <w:spacing w:after="0" w:line="240" w:lineRule="auto"/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</w:pPr>
      <w:r w:rsidRPr="002A26AD">
        <w:rPr>
          <w:rFonts w:ascii="Times New Roman" w:eastAsia="Times New Roman" w:hAnsi="Times New Roman" w:cs="Times New Roman"/>
          <w:color w:val="F1F1F1"/>
          <w:sz w:val="24"/>
          <w:szCs w:val="24"/>
          <w:lang w:eastAsia="ru-RU"/>
        </w:rPr>
        <w:t>Пресс-служба: </w:t>
      </w:r>
      <w:hyperlink r:id="rId5" w:history="1">
        <w:r w:rsidRPr="002A26AD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press-sluzhba@mail.ru</w:t>
        </w:r>
      </w:hyperlink>
    </w:p>
    <w:p w:rsidR="00AE1F8F" w:rsidRDefault="00AE1F8F"/>
    <w:sectPr w:rsidR="00AE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329BF"/>
    <w:multiLevelType w:val="multilevel"/>
    <w:tmpl w:val="808C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99"/>
    <w:rsid w:val="002A26AD"/>
    <w:rsid w:val="00844299"/>
    <w:rsid w:val="00A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374D7-B548-45E0-9A58-95A867C9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9443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  <w:divsChild>
                <w:div w:id="29225296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52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11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797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54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1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6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0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46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05238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344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5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895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s-sluzhb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2016-08-12T12:22:00Z</dcterms:created>
  <dcterms:modified xsi:type="dcterms:W3CDTF">2016-08-12T13:34:00Z</dcterms:modified>
</cp:coreProperties>
</file>