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71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93B71">
        <w:rPr>
          <w:rFonts w:ascii="Times New Roman" w:hAnsi="Times New Roman" w:cs="Times New Roman"/>
          <w:b/>
          <w:sz w:val="28"/>
        </w:rPr>
        <w:t xml:space="preserve">22 апреля во Всемирный День Земли на озере у родника Св. </w:t>
      </w:r>
      <w:proofErr w:type="spellStart"/>
      <w:r w:rsidRPr="00793B71">
        <w:rPr>
          <w:rFonts w:ascii="Times New Roman" w:hAnsi="Times New Roman" w:cs="Times New Roman"/>
          <w:b/>
          <w:sz w:val="28"/>
        </w:rPr>
        <w:t>Параскевы</w:t>
      </w:r>
      <w:proofErr w:type="spellEnd"/>
      <w:r w:rsidRPr="00793B71">
        <w:rPr>
          <w:rFonts w:ascii="Times New Roman" w:hAnsi="Times New Roman" w:cs="Times New Roman"/>
          <w:b/>
          <w:sz w:val="28"/>
        </w:rPr>
        <w:t xml:space="preserve"> Пятницы</w:t>
      </w:r>
      <w:bookmarkStart w:id="0" w:name="_GoBack"/>
      <w:bookmarkEnd w:id="0"/>
    </w:p>
    <w:p w:rsidR="00793B71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>Акция является частью добровольческого марафона «ИГРЫ ДОБРОЙ ВОЛИ 2016» в рамках Республиканской добровольческой акции «Весенняя неделя добра 2016». Это ДЕНЬ ЕДИНЫХ ДЕЙСТВИЙ волонтёров под названием - «Добрая Земля», организована экологическими движения г. Набережные Челны «</w:t>
      </w:r>
      <w:proofErr w:type="spellStart"/>
      <w:r w:rsidRPr="00793B71">
        <w:rPr>
          <w:rFonts w:ascii="Times New Roman" w:hAnsi="Times New Roman" w:cs="Times New Roman"/>
          <w:sz w:val="24"/>
        </w:rPr>
        <w:t>Мусора.Больше.Нет</w:t>
      </w:r>
      <w:proofErr w:type="spellEnd"/>
      <w:r w:rsidRPr="00793B71">
        <w:rPr>
          <w:rFonts w:ascii="Times New Roman" w:hAnsi="Times New Roman" w:cs="Times New Roman"/>
          <w:sz w:val="24"/>
        </w:rPr>
        <w:t>» и «Зелёный город» при поддержке национального парка «Нижняя Кама» и муниципального автономного учреждения «Молодежный центр «Орион».</w:t>
      </w:r>
    </w:p>
    <w:p w:rsidR="00793B71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793B71">
        <w:rPr>
          <w:rFonts w:ascii="Times New Roman" w:hAnsi="Times New Roman" w:cs="Times New Roman"/>
          <w:sz w:val="24"/>
        </w:rPr>
        <w:t>экодесанте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приняло участие 26 человек, в основном молодые люди - представители ДОО "</w:t>
      </w:r>
      <w:proofErr w:type="spellStart"/>
      <w:r w:rsidRPr="00793B71">
        <w:rPr>
          <w:rFonts w:ascii="Times New Roman" w:hAnsi="Times New Roman" w:cs="Times New Roman"/>
          <w:sz w:val="24"/>
        </w:rPr>
        <w:t>АиСТ</w:t>
      </w:r>
      <w:proofErr w:type="spellEnd"/>
      <w:r w:rsidRPr="00793B71">
        <w:rPr>
          <w:rFonts w:ascii="Times New Roman" w:hAnsi="Times New Roman" w:cs="Times New Roman"/>
          <w:sz w:val="24"/>
        </w:rPr>
        <w:t>", МЭД "Зелёный город", клуб неформальной молодёжи "</w:t>
      </w:r>
      <w:proofErr w:type="spellStart"/>
      <w:r w:rsidRPr="00793B71">
        <w:rPr>
          <w:rFonts w:ascii="Times New Roman" w:hAnsi="Times New Roman" w:cs="Times New Roman"/>
          <w:sz w:val="24"/>
        </w:rPr>
        <w:t>ЭкоАнимеОтряд</w:t>
      </w:r>
      <w:proofErr w:type="spellEnd"/>
      <w:r w:rsidRPr="00793B71">
        <w:rPr>
          <w:rFonts w:ascii="Times New Roman" w:hAnsi="Times New Roman" w:cs="Times New Roman"/>
          <w:sz w:val="24"/>
        </w:rPr>
        <w:t>", "</w:t>
      </w:r>
      <w:proofErr w:type="spellStart"/>
      <w:r w:rsidRPr="00793B71">
        <w:rPr>
          <w:rFonts w:ascii="Times New Roman" w:hAnsi="Times New Roman" w:cs="Times New Roman"/>
          <w:sz w:val="24"/>
        </w:rPr>
        <w:t>Мусора.Больше.Нет</w:t>
      </w:r>
      <w:proofErr w:type="spellEnd"/>
      <w:r w:rsidRPr="00793B71">
        <w:rPr>
          <w:rFonts w:ascii="Times New Roman" w:hAnsi="Times New Roman" w:cs="Times New Roman"/>
          <w:sz w:val="24"/>
        </w:rPr>
        <w:t>", инициативные жители города Набережные Челны.</w:t>
      </w:r>
    </w:p>
    <w:p w:rsidR="00793B71" w:rsidRPr="00793B71" w:rsidRDefault="00793B71" w:rsidP="00793B7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93B71">
        <w:rPr>
          <w:rFonts w:ascii="Times New Roman" w:hAnsi="Times New Roman" w:cs="Times New Roman"/>
          <w:sz w:val="24"/>
        </w:rPr>
        <w:t>Экокорпоративом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стала акция для сотрудников компании ООО "</w:t>
      </w:r>
      <w:proofErr w:type="spellStart"/>
      <w:r w:rsidRPr="00793B71">
        <w:rPr>
          <w:rFonts w:ascii="Times New Roman" w:hAnsi="Times New Roman" w:cs="Times New Roman"/>
          <w:sz w:val="24"/>
        </w:rPr>
        <w:t>Кикерт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Рус", коллектив проявил гражданскую активность и социальную ответственность предприятия.</w:t>
      </w:r>
    </w:p>
    <w:p w:rsidR="00793B71" w:rsidRPr="00793B71" w:rsidRDefault="00793B71" w:rsidP="00793B71">
      <w:pPr>
        <w:spacing w:after="0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>Всего было собрано около 30 мешков мусора и 3 мешка ПЭТ-бутылок.</w:t>
      </w:r>
    </w:p>
    <w:p w:rsidR="00793B71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 xml:space="preserve">Традиционно на </w:t>
      </w:r>
      <w:proofErr w:type="spellStart"/>
      <w:r w:rsidRPr="00793B71">
        <w:rPr>
          <w:rFonts w:ascii="Times New Roman" w:hAnsi="Times New Roman" w:cs="Times New Roman"/>
          <w:sz w:val="24"/>
        </w:rPr>
        <w:t>экопати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выделяется вторсырьё. ПЭТ-бутылки будут отправлены на переработку партнёром акции - ООО "</w:t>
      </w:r>
      <w:proofErr w:type="spellStart"/>
      <w:r w:rsidRPr="00793B71">
        <w:rPr>
          <w:rFonts w:ascii="Times New Roman" w:hAnsi="Times New Roman" w:cs="Times New Roman"/>
          <w:sz w:val="24"/>
        </w:rPr>
        <w:t>Проминдустрия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". </w:t>
      </w:r>
    </w:p>
    <w:p w:rsidR="00793B71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 xml:space="preserve">После уборки берегов озера последовала экскурсия по гончарной мастерской Ильхама и Светланы </w:t>
      </w:r>
      <w:proofErr w:type="spellStart"/>
      <w:r w:rsidRPr="00793B71">
        <w:rPr>
          <w:rFonts w:ascii="Times New Roman" w:hAnsi="Times New Roman" w:cs="Times New Roman"/>
          <w:sz w:val="24"/>
        </w:rPr>
        <w:t>Дияровых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и чаепитие с пряниками. Благодарим национальный парк Нижняя Кама за угощение!</w:t>
      </w:r>
    </w:p>
    <w:p w:rsidR="00707DA2" w:rsidRPr="00793B71" w:rsidRDefault="00793B71" w:rsidP="00793B7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93B71">
        <w:rPr>
          <w:rFonts w:ascii="Times New Roman" w:hAnsi="Times New Roman" w:cs="Times New Roman"/>
          <w:sz w:val="24"/>
        </w:rPr>
        <w:t xml:space="preserve">В заключении на купальне Св. </w:t>
      </w:r>
      <w:proofErr w:type="spellStart"/>
      <w:r w:rsidRPr="00793B71">
        <w:rPr>
          <w:rFonts w:ascii="Times New Roman" w:hAnsi="Times New Roman" w:cs="Times New Roman"/>
          <w:sz w:val="24"/>
        </w:rPr>
        <w:t>Параскевы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Пятницы повесили агитационный плакат с призывом сохранять чистоту в этом столь красивом, любимом и значимом для </w:t>
      </w:r>
      <w:proofErr w:type="spellStart"/>
      <w:r w:rsidRPr="00793B71">
        <w:rPr>
          <w:rFonts w:ascii="Times New Roman" w:hAnsi="Times New Roman" w:cs="Times New Roman"/>
          <w:sz w:val="24"/>
        </w:rPr>
        <w:t>челнинцев</w:t>
      </w:r>
      <w:proofErr w:type="spellEnd"/>
      <w:r w:rsidRPr="00793B71">
        <w:rPr>
          <w:rFonts w:ascii="Times New Roman" w:hAnsi="Times New Roman" w:cs="Times New Roman"/>
          <w:sz w:val="24"/>
        </w:rPr>
        <w:t xml:space="preserve"> месте!</w:t>
      </w:r>
    </w:p>
    <w:sectPr w:rsidR="00707DA2" w:rsidRPr="00793B71" w:rsidSect="00793B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1"/>
    <w:rsid w:val="00707DA2"/>
    <w:rsid w:val="007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8019-1EE1-44AD-9C2E-DE38CFF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2016-04-25T10:29:00Z</dcterms:created>
  <dcterms:modified xsi:type="dcterms:W3CDTF">2016-04-25T10:31:00Z</dcterms:modified>
</cp:coreProperties>
</file>