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4531"/>
        <w:gridCol w:w="1843"/>
        <w:gridCol w:w="1843"/>
        <w:gridCol w:w="1854"/>
        <w:gridCol w:w="2115"/>
        <w:gridCol w:w="3118"/>
      </w:tblGrid>
      <w:tr w:rsidR="000A4489" w:rsidRPr="001E1E8E" w:rsidTr="005C0D27">
        <w:trPr>
          <w:trHeight w:val="640"/>
        </w:trPr>
        <w:tc>
          <w:tcPr>
            <w:tcW w:w="15304" w:type="dxa"/>
            <w:gridSpan w:val="6"/>
            <w:noWrap/>
            <w:hideMark/>
          </w:tcPr>
          <w:p w:rsidR="000A4489" w:rsidRDefault="000A4489" w:rsidP="000A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Отчет выполнения м</w:t>
            </w: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униципального задания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A4489" w:rsidRDefault="000A4489" w:rsidP="000A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1E1E8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«Централизованная библиотечная система» г. Набережные Челны</w:t>
            </w:r>
            <w:bookmarkEnd w:id="0"/>
          </w:p>
        </w:tc>
      </w:tr>
      <w:tr w:rsidR="0037375F" w:rsidRPr="001E1E8E" w:rsidTr="00036510">
        <w:trPr>
          <w:trHeight w:val="1656"/>
        </w:trPr>
        <w:tc>
          <w:tcPr>
            <w:tcW w:w="4531" w:type="dxa"/>
            <w:hideMark/>
          </w:tcPr>
          <w:p w:rsidR="0037375F" w:rsidRPr="0037375F" w:rsidRDefault="0037375F" w:rsidP="00DE6C40">
            <w:pPr>
              <w:rPr>
                <w:rFonts w:ascii="Times New Roman" w:hAnsi="Times New Roman" w:cs="Times New Roman"/>
                <w:szCs w:val="24"/>
              </w:rPr>
            </w:pPr>
            <w:r w:rsidRPr="0037375F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hideMark/>
          </w:tcPr>
          <w:p w:rsidR="0037375F" w:rsidRPr="0037375F" w:rsidRDefault="0037375F" w:rsidP="00DE6C40">
            <w:pPr>
              <w:rPr>
                <w:rFonts w:ascii="Times New Roman" w:hAnsi="Times New Roman" w:cs="Times New Roman"/>
                <w:szCs w:val="24"/>
              </w:rPr>
            </w:pPr>
            <w:r w:rsidRPr="0037375F">
              <w:rPr>
                <w:rFonts w:ascii="Times New Roman" w:hAnsi="Times New Roman" w:cs="Times New Roman"/>
                <w:szCs w:val="24"/>
              </w:rPr>
              <w:t>Единица</w:t>
            </w:r>
            <w:r w:rsidRPr="0037375F">
              <w:rPr>
                <w:rFonts w:ascii="Times New Roman" w:hAnsi="Times New Roman" w:cs="Times New Roman"/>
                <w:szCs w:val="24"/>
              </w:rPr>
              <w:br/>
              <w:t>измерения</w:t>
            </w:r>
          </w:p>
        </w:tc>
        <w:tc>
          <w:tcPr>
            <w:tcW w:w="1843" w:type="dxa"/>
            <w:hideMark/>
          </w:tcPr>
          <w:p w:rsidR="0037375F" w:rsidRPr="0037375F" w:rsidRDefault="0037375F" w:rsidP="00DE6C40">
            <w:pPr>
              <w:rPr>
                <w:rFonts w:ascii="Times New Roman" w:hAnsi="Times New Roman" w:cs="Times New Roman"/>
                <w:szCs w:val="24"/>
              </w:rPr>
            </w:pPr>
            <w:r w:rsidRPr="0037375F">
              <w:rPr>
                <w:rFonts w:ascii="Times New Roman" w:hAnsi="Times New Roman" w:cs="Times New Roman"/>
                <w:szCs w:val="24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854" w:type="dxa"/>
            <w:hideMark/>
          </w:tcPr>
          <w:p w:rsidR="0037375F" w:rsidRPr="0037375F" w:rsidRDefault="0037375F" w:rsidP="00DE6C40">
            <w:pPr>
              <w:rPr>
                <w:rFonts w:ascii="Times New Roman" w:hAnsi="Times New Roman" w:cs="Times New Roman"/>
                <w:szCs w:val="24"/>
              </w:rPr>
            </w:pPr>
            <w:r w:rsidRPr="0037375F">
              <w:rPr>
                <w:rFonts w:ascii="Times New Roman" w:hAnsi="Times New Roman" w:cs="Times New Roman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115" w:type="dxa"/>
            <w:hideMark/>
          </w:tcPr>
          <w:p w:rsidR="0037375F" w:rsidRPr="0037375F" w:rsidRDefault="0037375F" w:rsidP="00DE6C40">
            <w:pPr>
              <w:rPr>
                <w:rFonts w:ascii="Times New Roman" w:hAnsi="Times New Roman" w:cs="Times New Roman"/>
                <w:szCs w:val="24"/>
              </w:rPr>
            </w:pPr>
            <w:r w:rsidRPr="0037375F">
              <w:rPr>
                <w:rFonts w:ascii="Times New Roman" w:hAnsi="Times New Roman" w:cs="Times New Roman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8" w:type="dxa"/>
          </w:tcPr>
          <w:p w:rsidR="0037375F" w:rsidRPr="001E1E8E" w:rsidRDefault="0037375F" w:rsidP="00DE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DA">
              <w:rPr>
                <w:rFonts w:ascii="Times New Roman" w:eastAsia="Times New Roman" w:hAnsi="Times New Roman"/>
                <w:color w:val="000000"/>
                <w:lang w:eastAsia="ru-RU"/>
              </w:rPr>
              <w:t>Источник(и) информации о фактическом значении показателя</w:t>
            </w:r>
          </w:p>
        </w:tc>
      </w:tr>
      <w:tr w:rsidR="0037375F" w:rsidRPr="001E1E8E" w:rsidTr="00036510">
        <w:trPr>
          <w:trHeight w:val="315"/>
        </w:trPr>
        <w:tc>
          <w:tcPr>
            <w:tcW w:w="12186" w:type="dxa"/>
            <w:gridSpan w:val="5"/>
          </w:tcPr>
          <w:p w:rsidR="0037375F" w:rsidRPr="001E1E8E" w:rsidRDefault="0037375F" w:rsidP="006C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3118" w:type="dxa"/>
          </w:tcPr>
          <w:p w:rsidR="0037375F" w:rsidRPr="001E1E8E" w:rsidRDefault="0037375F" w:rsidP="006C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5F" w:rsidRPr="001E1E8E" w:rsidTr="00036510">
        <w:trPr>
          <w:trHeight w:val="688"/>
        </w:trPr>
        <w:tc>
          <w:tcPr>
            <w:tcW w:w="4531" w:type="dxa"/>
          </w:tcPr>
          <w:p w:rsidR="0037375F" w:rsidRPr="001E1E8E" w:rsidRDefault="0037375F" w:rsidP="006C508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Доля каталогов библиотечных фондов, переведенных в цифровой формат и доступных через сайт библиотеки, от общего объема каталогов</w:t>
            </w:r>
          </w:p>
        </w:tc>
        <w:tc>
          <w:tcPr>
            <w:tcW w:w="1843" w:type="dxa"/>
          </w:tcPr>
          <w:p w:rsidR="0037375F" w:rsidRPr="001E1E8E" w:rsidRDefault="0037375F" w:rsidP="006C508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37375F" w:rsidRPr="001E1E8E" w:rsidRDefault="0037375F" w:rsidP="004D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529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115" w:type="dxa"/>
          </w:tcPr>
          <w:p w:rsidR="0037375F" w:rsidRPr="001E1E8E" w:rsidRDefault="003032E5" w:rsidP="00D5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29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55298">
              <w:rPr>
                <w:rFonts w:ascii="Times New Roman" w:hAnsi="Times New Roman" w:cs="Times New Roman"/>
                <w:sz w:val="24"/>
                <w:szCs w:val="24"/>
              </w:rPr>
              <w:t>160000х100</w:t>
            </w:r>
          </w:p>
        </w:tc>
        <w:tc>
          <w:tcPr>
            <w:tcW w:w="3118" w:type="dxa"/>
          </w:tcPr>
          <w:p w:rsidR="0037375F" w:rsidRPr="0037375F" w:rsidRDefault="0037375F" w:rsidP="003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5F">
              <w:rPr>
                <w:rFonts w:ascii="Times New Roman" w:hAnsi="Times New Roman" w:cs="Times New Roman"/>
                <w:sz w:val="24"/>
                <w:szCs w:val="24"/>
              </w:rPr>
              <w:t>Количество записей</w:t>
            </w:r>
          </w:p>
          <w:p w:rsidR="0037375F" w:rsidRPr="0037375F" w:rsidRDefault="0037375F" w:rsidP="003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5F">
              <w:rPr>
                <w:rFonts w:ascii="Times New Roman" w:hAnsi="Times New Roman" w:cs="Times New Roman"/>
                <w:sz w:val="24"/>
                <w:szCs w:val="24"/>
              </w:rPr>
              <w:t>каталогов библиотечных</w:t>
            </w:r>
          </w:p>
          <w:p w:rsidR="0037375F" w:rsidRPr="0037375F" w:rsidRDefault="0037375F" w:rsidP="003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5F">
              <w:rPr>
                <w:rFonts w:ascii="Times New Roman" w:hAnsi="Times New Roman" w:cs="Times New Roman"/>
                <w:sz w:val="24"/>
                <w:szCs w:val="24"/>
              </w:rPr>
              <w:t>фондов, переведенных в</w:t>
            </w:r>
          </w:p>
          <w:p w:rsidR="0037375F" w:rsidRPr="0037375F" w:rsidRDefault="0037375F" w:rsidP="003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5F">
              <w:rPr>
                <w:rFonts w:ascii="Times New Roman" w:hAnsi="Times New Roman" w:cs="Times New Roman"/>
                <w:sz w:val="24"/>
                <w:szCs w:val="24"/>
              </w:rPr>
              <w:t>цифровой формат,</w:t>
            </w:r>
          </w:p>
          <w:p w:rsidR="0037375F" w:rsidRPr="0037375F" w:rsidRDefault="0037375F" w:rsidP="003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5F">
              <w:rPr>
                <w:rFonts w:ascii="Times New Roman" w:hAnsi="Times New Roman" w:cs="Times New Roman"/>
                <w:sz w:val="24"/>
                <w:szCs w:val="24"/>
              </w:rPr>
              <w:t>разделить на общий объем</w:t>
            </w:r>
          </w:p>
          <w:p w:rsidR="0037375F" w:rsidRPr="001E1E8E" w:rsidRDefault="0037375F" w:rsidP="003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5F">
              <w:rPr>
                <w:rFonts w:ascii="Times New Roman" w:hAnsi="Times New Roman" w:cs="Times New Roman"/>
                <w:sz w:val="24"/>
                <w:szCs w:val="24"/>
              </w:rPr>
              <w:t>записей каталогов х100%</w:t>
            </w:r>
          </w:p>
        </w:tc>
      </w:tr>
      <w:tr w:rsidR="0037375F" w:rsidRPr="001E1E8E" w:rsidTr="00036510">
        <w:trPr>
          <w:trHeight w:val="561"/>
        </w:trPr>
        <w:tc>
          <w:tcPr>
            <w:tcW w:w="4531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 xml:space="preserve">Обращаемость библиотечных фондов </w:t>
            </w:r>
          </w:p>
        </w:tc>
        <w:tc>
          <w:tcPr>
            <w:tcW w:w="1843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843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54" w:type="dxa"/>
            <w:noWrap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15" w:type="dxa"/>
          </w:tcPr>
          <w:p w:rsidR="0037375F" w:rsidRPr="001E1E8E" w:rsidRDefault="00A00CC7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1310839/736451</w:t>
            </w:r>
          </w:p>
        </w:tc>
        <w:tc>
          <w:tcPr>
            <w:tcW w:w="3118" w:type="dxa"/>
          </w:tcPr>
          <w:p w:rsidR="00036510" w:rsidRPr="00036510" w:rsidRDefault="00036510" w:rsidP="0003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10">
              <w:rPr>
                <w:rFonts w:ascii="Times New Roman" w:hAnsi="Times New Roman" w:cs="Times New Roman"/>
                <w:sz w:val="24"/>
                <w:szCs w:val="24"/>
              </w:rPr>
              <w:t>Обращаемость</w:t>
            </w:r>
          </w:p>
          <w:p w:rsidR="0037375F" w:rsidRPr="001E1E8E" w:rsidRDefault="00036510" w:rsidP="0003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10">
              <w:rPr>
                <w:rFonts w:ascii="Times New Roman" w:hAnsi="Times New Roman" w:cs="Times New Roman"/>
                <w:sz w:val="24"/>
                <w:szCs w:val="24"/>
              </w:rPr>
              <w:t>= книговыдача/фонд</w:t>
            </w:r>
          </w:p>
        </w:tc>
      </w:tr>
      <w:tr w:rsidR="0037375F" w:rsidRPr="001E1E8E" w:rsidTr="00036510">
        <w:trPr>
          <w:trHeight w:val="543"/>
        </w:trPr>
        <w:tc>
          <w:tcPr>
            <w:tcW w:w="4531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1843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843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  <w:noWrap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37375F" w:rsidRPr="001E1E8E" w:rsidRDefault="00B92F00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464680/64540=7</w:t>
            </w:r>
          </w:p>
        </w:tc>
        <w:tc>
          <w:tcPr>
            <w:tcW w:w="3118" w:type="dxa"/>
          </w:tcPr>
          <w:p w:rsidR="00036510" w:rsidRPr="00036510" w:rsidRDefault="00036510" w:rsidP="0003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10">
              <w:rPr>
                <w:rFonts w:ascii="Times New Roman" w:hAnsi="Times New Roman" w:cs="Times New Roman"/>
                <w:sz w:val="24"/>
                <w:szCs w:val="24"/>
              </w:rPr>
              <w:t>Среднее посещение</w:t>
            </w:r>
          </w:p>
          <w:p w:rsidR="00036510" w:rsidRPr="00036510" w:rsidRDefault="00036510" w:rsidP="0003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10">
              <w:rPr>
                <w:rFonts w:ascii="Times New Roman" w:hAnsi="Times New Roman" w:cs="Times New Roman"/>
                <w:sz w:val="24"/>
                <w:szCs w:val="24"/>
              </w:rPr>
              <w:t>библиотеки одним</w:t>
            </w:r>
          </w:p>
          <w:p w:rsidR="00036510" w:rsidRPr="00036510" w:rsidRDefault="00036510" w:rsidP="0003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10">
              <w:rPr>
                <w:rFonts w:ascii="Times New Roman" w:hAnsi="Times New Roman" w:cs="Times New Roman"/>
                <w:sz w:val="24"/>
                <w:szCs w:val="24"/>
              </w:rPr>
              <w:t>пользователем = общее</w:t>
            </w:r>
          </w:p>
          <w:p w:rsidR="00036510" w:rsidRPr="00036510" w:rsidRDefault="00036510" w:rsidP="0003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1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  <w:p w:rsidR="0037375F" w:rsidRPr="001E1E8E" w:rsidRDefault="00036510" w:rsidP="0003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10">
              <w:rPr>
                <w:rFonts w:ascii="Times New Roman" w:hAnsi="Times New Roman" w:cs="Times New Roman"/>
                <w:sz w:val="24"/>
                <w:szCs w:val="24"/>
              </w:rPr>
              <w:t>/количество пользователей</w:t>
            </w:r>
          </w:p>
        </w:tc>
      </w:tr>
      <w:tr w:rsidR="0037375F" w:rsidRPr="001E1E8E" w:rsidTr="00036510">
        <w:trPr>
          <w:trHeight w:val="543"/>
        </w:trPr>
        <w:tc>
          <w:tcPr>
            <w:tcW w:w="4531" w:type="dxa"/>
          </w:tcPr>
          <w:p w:rsidR="0037375F" w:rsidRPr="0037375F" w:rsidRDefault="0037375F" w:rsidP="003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5F">
              <w:rPr>
                <w:rFonts w:ascii="Times New Roman" w:hAnsi="Times New Roman" w:cs="Times New Roman"/>
                <w:sz w:val="24"/>
                <w:szCs w:val="24"/>
              </w:rPr>
              <w:t>Посещаемость веб-сайта</w:t>
            </w:r>
          </w:p>
          <w:p w:rsidR="0037375F" w:rsidRPr="001E1E8E" w:rsidRDefault="0037375F" w:rsidP="003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5F">
              <w:rPr>
                <w:rFonts w:ascii="Times New Roman" w:hAnsi="Times New Roman" w:cs="Times New Roman"/>
                <w:sz w:val="24"/>
                <w:szCs w:val="24"/>
              </w:rPr>
              <w:t>библиотечной системы</w:t>
            </w:r>
          </w:p>
        </w:tc>
        <w:tc>
          <w:tcPr>
            <w:tcW w:w="1843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</w:tc>
        <w:tc>
          <w:tcPr>
            <w:tcW w:w="1843" w:type="dxa"/>
          </w:tcPr>
          <w:p w:rsidR="0037375F" w:rsidRPr="001E1E8E" w:rsidRDefault="00ED2037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  <w:noWrap/>
          </w:tcPr>
          <w:p w:rsidR="0037375F" w:rsidRPr="008F40D4" w:rsidRDefault="00ED2037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2115" w:type="dxa"/>
          </w:tcPr>
          <w:p w:rsidR="0037375F" w:rsidRPr="001E1E8E" w:rsidRDefault="00ED2037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38749/365=106,3</w:t>
            </w:r>
          </w:p>
        </w:tc>
        <w:tc>
          <w:tcPr>
            <w:tcW w:w="3118" w:type="dxa"/>
          </w:tcPr>
          <w:p w:rsidR="0037375F" w:rsidRPr="0037375F" w:rsidRDefault="0037375F" w:rsidP="003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5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37375F" w:rsidRPr="0037375F" w:rsidRDefault="0037375F" w:rsidP="003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5F">
              <w:rPr>
                <w:rFonts w:ascii="Times New Roman" w:hAnsi="Times New Roman" w:cs="Times New Roman"/>
                <w:sz w:val="24"/>
                <w:szCs w:val="24"/>
              </w:rPr>
              <w:t>посещений веб-сайта в год /</w:t>
            </w:r>
          </w:p>
          <w:p w:rsidR="0037375F" w:rsidRPr="001E1E8E" w:rsidRDefault="0037375F" w:rsidP="003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5F">
              <w:rPr>
                <w:rFonts w:ascii="Times New Roman" w:hAnsi="Times New Roman" w:cs="Times New Roman"/>
                <w:sz w:val="24"/>
                <w:szCs w:val="24"/>
              </w:rPr>
              <w:t>количество дней в году</w:t>
            </w:r>
          </w:p>
        </w:tc>
      </w:tr>
      <w:tr w:rsidR="0037375F" w:rsidRPr="001E1E8E" w:rsidTr="00036510">
        <w:trPr>
          <w:trHeight w:val="492"/>
        </w:trPr>
        <w:tc>
          <w:tcPr>
            <w:tcW w:w="4531" w:type="dxa"/>
          </w:tcPr>
          <w:p w:rsidR="0037375F" w:rsidRPr="001E1E8E" w:rsidRDefault="0037375F" w:rsidP="006C508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843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854" w:type="dxa"/>
            <w:noWrap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115" w:type="dxa"/>
          </w:tcPr>
          <w:p w:rsidR="0037375F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 количество населения города</w:t>
            </w:r>
          </w:p>
          <w:p w:rsidR="00B92F00" w:rsidRPr="001E1E8E" w:rsidRDefault="00B92F00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64540*100/527800</w:t>
            </w:r>
          </w:p>
        </w:tc>
        <w:tc>
          <w:tcPr>
            <w:tcW w:w="3118" w:type="dxa"/>
          </w:tcPr>
          <w:p w:rsidR="00036510" w:rsidRPr="00036510" w:rsidRDefault="00036510" w:rsidP="0003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10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</w:t>
            </w:r>
          </w:p>
          <w:p w:rsidR="00036510" w:rsidRPr="00036510" w:rsidRDefault="00036510" w:rsidP="0003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10">
              <w:rPr>
                <w:rFonts w:ascii="Times New Roman" w:hAnsi="Times New Roman" w:cs="Times New Roman"/>
                <w:sz w:val="24"/>
                <w:szCs w:val="24"/>
              </w:rPr>
              <w:t>пользователей * 100/число</w:t>
            </w:r>
          </w:p>
          <w:p w:rsidR="00036510" w:rsidRPr="00036510" w:rsidRDefault="00036510" w:rsidP="0003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10">
              <w:rPr>
                <w:rFonts w:ascii="Times New Roman" w:hAnsi="Times New Roman" w:cs="Times New Roman"/>
                <w:sz w:val="24"/>
                <w:szCs w:val="24"/>
              </w:rPr>
              <w:t>жителей муниципального</w:t>
            </w:r>
          </w:p>
          <w:p w:rsidR="0037375F" w:rsidRDefault="00036510" w:rsidP="0003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1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A050FA" w:rsidRPr="001E1E8E" w:rsidTr="00FE111A">
        <w:trPr>
          <w:trHeight w:val="492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FA" w:rsidRPr="00A050FA" w:rsidRDefault="00A050FA" w:rsidP="00A050FA">
            <w:pPr>
              <w:rPr>
                <w:rFonts w:ascii="Times New Roman" w:hAnsi="Times New Roman"/>
                <w:sz w:val="24"/>
              </w:rPr>
            </w:pPr>
            <w:r w:rsidRPr="00A050FA">
              <w:rPr>
                <w:rFonts w:ascii="Times New Roman" w:hAnsi="Times New Roman"/>
                <w:sz w:val="24"/>
              </w:rPr>
              <w:t>Доля обоснованных жалоб получателей государственной услуги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FA" w:rsidRPr="00A050FA" w:rsidRDefault="00A050FA" w:rsidP="00A050FA">
            <w:pPr>
              <w:rPr>
                <w:rFonts w:ascii="Times New Roman" w:hAnsi="Times New Roman"/>
                <w:sz w:val="24"/>
              </w:rPr>
            </w:pPr>
            <w:r w:rsidRPr="00A050FA">
              <w:rPr>
                <w:rFonts w:ascii="Times New Roman" w:hAnsi="Times New Roman"/>
                <w:sz w:val="24"/>
              </w:rPr>
              <w:t xml:space="preserve">Процент </w:t>
            </w:r>
          </w:p>
        </w:tc>
        <w:tc>
          <w:tcPr>
            <w:tcW w:w="1843" w:type="dxa"/>
          </w:tcPr>
          <w:p w:rsidR="00A050FA" w:rsidRPr="001E1E8E" w:rsidRDefault="00A050FA" w:rsidP="00A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  <w:noWrap/>
          </w:tcPr>
          <w:p w:rsidR="00A050FA" w:rsidRDefault="00A050FA" w:rsidP="00A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</w:tcPr>
          <w:p w:rsidR="00A050FA" w:rsidRDefault="00A050FA" w:rsidP="00A0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50FA" w:rsidRPr="00036510" w:rsidRDefault="00A050FA" w:rsidP="00A0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5F" w:rsidRPr="001E1E8E" w:rsidTr="00036510">
        <w:trPr>
          <w:trHeight w:val="399"/>
        </w:trPr>
        <w:tc>
          <w:tcPr>
            <w:tcW w:w="12186" w:type="dxa"/>
            <w:gridSpan w:val="5"/>
          </w:tcPr>
          <w:p w:rsidR="0037375F" w:rsidRPr="001E1E8E" w:rsidRDefault="0037375F" w:rsidP="006C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(в натуральных показателях)</w:t>
            </w:r>
          </w:p>
        </w:tc>
        <w:tc>
          <w:tcPr>
            <w:tcW w:w="3118" w:type="dxa"/>
          </w:tcPr>
          <w:p w:rsidR="0037375F" w:rsidRPr="001E1E8E" w:rsidRDefault="0037375F" w:rsidP="006C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5F" w:rsidRPr="001E1E8E" w:rsidTr="00036510">
        <w:trPr>
          <w:trHeight w:val="435"/>
        </w:trPr>
        <w:tc>
          <w:tcPr>
            <w:tcW w:w="4531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пользователей</w:t>
            </w:r>
          </w:p>
        </w:tc>
        <w:tc>
          <w:tcPr>
            <w:tcW w:w="1843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CB">
              <w:rPr>
                <w:rFonts w:ascii="Times New Roman" w:hAnsi="Times New Roman"/>
              </w:rPr>
              <w:t>64350</w:t>
            </w:r>
          </w:p>
        </w:tc>
        <w:tc>
          <w:tcPr>
            <w:tcW w:w="1854" w:type="dxa"/>
            <w:noWrap/>
          </w:tcPr>
          <w:p w:rsidR="0037375F" w:rsidRPr="001E1E8E" w:rsidRDefault="0037375F" w:rsidP="0081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64540</w:t>
            </w:r>
          </w:p>
        </w:tc>
        <w:tc>
          <w:tcPr>
            <w:tcW w:w="2115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37375F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5F" w:rsidRPr="001E1E8E" w:rsidTr="00036510">
        <w:trPr>
          <w:trHeight w:val="555"/>
        </w:trPr>
        <w:tc>
          <w:tcPr>
            <w:tcW w:w="4531" w:type="dxa"/>
          </w:tcPr>
          <w:p w:rsidR="0037375F" w:rsidRPr="001E1E8E" w:rsidRDefault="0037375F" w:rsidP="00523B6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Выдано экземпляров за отчетный период</w:t>
            </w:r>
          </w:p>
        </w:tc>
        <w:tc>
          <w:tcPr>
            <w:tcW w:w="1843" w:type="dxa"/>
          </w:tcPr>
          <w:p w:rsidR="0037375F" w:rsidRPr="001E1E8E" w:rsidRDefault="0037375F" w:rsidP="0052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</w:tcPr>
          <w:p w:rsidR="0037375F" w:rsidRPr="003E276F" w:rsidRDefault="0037375F" w:rsidP="00523B6A">
            <w:pPr>
              <w:rPr>
                <w:rFonts w:ascii="Times New Roman" w:hAnsi="Times New Roman"/>
              </w:rPr>
            </w:pPr>
            <w:r w:rsidRPr="003E276F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10800</w:t>
            </w:r>
          </w:p>
        </w:tc>
        <w:tc>
          <w:tcPr>
            <w:tcW w:w="1854" w:type="dxa"/>
          </w:tcPr>
          <w:p w:rsidR="0037375F" w:rsidRPr="001E1E8E" w:rsidRDefault="0037375F" w:rsidP="0081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1310839</w:t>
            </w:r>
          </w:p>
        </w:tc>
        <w:tc>
          <w:tcPr>
            <w:tcW w:w="2115" w:type="dxa"/>
          </w:tcPr>
          <w:p w:rsidR="0037375F" w:rsidRPr="001E1E8E" w:rsidRDefault="0037375F" w:rsidP="0052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37375F" w:rsidRDefault="0037375F" w:rsidP="0052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5F" w:rsidRPr="001E1E8E" w:rsidTr="00036510">
        <w:trPr>
          <w:trHeight w:val="559"/>
        </w:trPr>
        <w:tc>
          <w:tcPr>
            <w:tcW w:w="4531" w:type="dxa"/>
          </w:tcPr>
          <w:p w:rsidR="0037375F" w:rsidRPr="001E1E8E" w:rsidRDefault="0037375F" w:rsidP="0052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843" w:type="dxa"/>
          </w:tcPr>
          <w:p w:rsidR="0037375F" w:rsidRPr="001E1E8E" w:rsidRDefault="0037375F" w:rsidP="0052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37375F" w:rsidRPr="003E276F" w:rsidRDefault="0037375F" w:rsidP="00523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461150</w:t>
            </w:r>
          </w:p>
        </w:tc>
        <w:tc>
          <w:tcPr>
            <w:tcW w:w="1854" w:type="dxa"/>
          </w:tcPr>
          <w:p w:rsidR="0037375F" w:rsidRPr="001E1E8E" w:rsidRDefault="0037375F" w:rsidP="0081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464680</w:t>
            </w:r>
          </w:p>
        </w:tc>
        <w:tc>
          <w:tcPr>
            <w:tcW w:w="2115" w:type="dxa"/>
          </w:tcPr>
          <w:p w:rsidR="0037375F" w:rsidRPr="001E1E8E" w:rsidRDefault="0037375F" w:rsidP="0052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37375F" w:rsidRDefault="0037375F" w:rsidP="0052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5F" w:rsidRPr="001E1E8E" w:rsidTr="00036510">
        <w:trPr>
          <w:trHeight w:val="559"/>
        </w:trPr>
        <w:tc>
          <w:tcPr>
            <w:tcW w:w="4531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</w:t>
            </w:r>
          </w:p>
        </w:tc>
        <w:tc>
          <w:tcPr>
            <w:tcW w:w="1843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4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5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365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37375F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FA" w:rsidRPr="001E1E8E" w:rsidTr="00791E06">
        <w:trPr>
          <w:trHeight w:val="559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FA" w:rsidRPr="00A050FA" w:rsidRDefault="00A050FA" w:rsidP="00A050FA">
            <w:pPr>
              <w:rPr>
                <w:rFonts w:ascii="Times New Roman" w:hAnsi="Times New Roman"/>
                <w:sz w:val="24"/>
              </w:rPr>
            </w:pPr>
            <w:r w:rsidRPr="00A050FA">
              <w:rPr>
                <w:rFonts w:ascii="Times New Roman" w:hAnsi="Times New Roman"/>
                <w:sz w:val="24"/>
              </w:rPr>
              <w:t>Количество посещений массовых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0FA" w:rsidRPr="00A050FA" w:rsidRDefault="00A050FA" w:rsidP="00A050FA">
            <w:pPr>
              <w:rPr>
                <w:rFonts w:ascii="Times New Roman" w:hAnsi="Times New Roman"/>
                <w:sz w:val="24"/>
              </w:rPr>
            </w:pPr>
            <w:r w:rsidRPr="00A050FA"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843" w:type="dxa"/>
          </w:tcPr>
          <w:p w:rsidR="00A050FA" w:rsidRDefault="00A050FA" w:rsidP="00A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0FA">
              <w:rPr>
                <w:rFonts w:ascii="Times New Roman" w:hAnsi="Times New Roman"/>
                <w:sz w:val="24"/>
              </w:rPr>
              <w:t>75 000</w:t>
            </w:r>
          </w:p>
        </w:tc>
        <w:tc>
          <w:tcPr>
            <w:tcW w:w="1854" w:type="dxa"/>
          </w:tcPr>
          <w:p w:rsidR="00A050FA" w:rsidRDefault="00D46963" w:rsidP="00A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72 491</w:t>
            </w:r>
          </w:p>
        </w:tc>
        <w:tc>
          <w:tcPr>
            <w:tcW w:w="2115" w:type="dxa"/>
          </w:tcPr>
          <w:p w:rsidR="00A050FA" w:rsidRDefault="00761F0A" w:rsidP="00A0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96,7%</w:t>
            </w:r>
          </w:p>
        </w:tc>
        <w:tc>
          <w:tcPr>
            <w:tcW w:w="3118" w:type="dxa"/>
          </w:tcPr>
          <w:p w:rsidR="00A050FA" w:rsidRDefault="00A050FA" w:rsidP="00A0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5F" w:rsidRPr="001E1E8E" w:rsidTr="00036510">
        <w:trPr>
          <w:trHeight w:val="551"/>
        </w:trPr>
        <w:tc>
          <w:tcPr>
            <w:tcW w:w="4531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библиотечных фондов</w:t>
            </w:r>
          </w:p>
        </w:tc>
        <w:tc>
          <w:tcPr>
            <w:tcW w:w="1843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4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5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18" w:type="dxa"/>
          </w:tcPr>
          <w:p w:rsidR="0037375F" w:rsidRPr="001E1E8E" w:rsidRDefault="0037375F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10" w:rsidRPr="001E1E8E" w:rsidTr="00036510">
        <w:trPr>
          <w:trHeight w:val="551"/>
        </w:trPr>
        <w:tc>
          <w:tcPr>
            <w:tcW w:w="4531" w:type="dxa"/>
          </w:tcPr>
          <w:p w:rsidR="00036510" w:rsidRPr="00036510" w:rsidRDefault="00036510" w:rsidP="0003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10">
              <w:rPr>
                <w:rFonts w:ascii="Times New Roman" w:hAnsi="Times New Roman" w:cs="Times New Roman"/>
                <w:sz w:val="24"/>
                <w:szCs w:val="24"/>
              </w:rPr>
              <w:t>Обновление библиотечного</w:t>
            </w:r>
          </w:p>
          <w:p w:rsidR="00036510" w:rsidRPr="001E1E8E" w:rsidRDefault="00036510" w:rsidP="0003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10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1843" w:type="dxa"/>
          </w:tcPr>
          <w:p w:rsidR="00036510" w:rsidRPr="001E1E8E" w:rsidRDefault="00036510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</w:tcPr>
          <w:p w:rsidR="00036510" w:rsidRPr="001E1E8E" w:rsidRDefault="00036510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EEC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854" w:type="dxa"/>
          </w:tcPr>
          <w:p w:rsidR="00036510" w:rsidRPr="001E1E8E" w:rsidRDefault="003E7EEC" w:rsidP="006C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2115" w:type="dxa"/>
          </w:tcPr>
          <w:p w:rsidR="00036510" w:rsidRPr="003E7EEC" w:rsidRDefault="003E7EEC" w:rsidP="006C508D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  <w:r w:rsidRPr="005155A6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118" w:type="dxa"/>
          </w:tcPr>
          <w:p w:rsidR="00036510" w:rsidRPr="001E1E8E" w:rsidRDefault="00036510" w:rsidP="003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E8E" w:rsidRPr="001E1E8E" w:rsidRDefault="001E1E8E" w:rsidP="006C508D">
      <w:pPr>
        <w:rPr>
          <w:rFonts w:ascii="Times New Roman" w:hAnsi="Times New Roman" w:cs="Times New Roman"/>
          <w:sz w:val="24"/>
          <w:szCs w:val="24"/>
        </w:rPr>
      </w:pPr>
    </w:p>
    <w:p w:rsidR="00DE575F" w:rsidRPr="001E1E8E" w:rsidRDefault="00CA7C22" w:rsidP="0037375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E1E8E" w:rsidRPr="001E1E8E">
        <w:rPr>
          <w:rFonts w:ascii="Times New Roman" w:hAnsi="Times New Roman" w:cs="Times New Roman"/>
          <w:sz w:val="24"/>
          <w:szCs w:val="24"/>
        </w:rPr>
        <w:t xml:space="preserve">иректор МБУ «ЦБС»                                         </w:t>
      </w:r>
      <w:r w:rsidR="00B00324">
        <w:rPr>
          <w:rFonts w:ascii="Times New Roman" w:hAnsi="Times New Roman" w:cs="Times New Roman"/>
          <w:sz w:val="24"/>
          <w:szCs w:val="24"/>
        </w:rPr>
        <w:t xml:space="preserve"> </w:t>
      </w:r>
      <w:r w:rsidR="001E1E8E" w:rsidRPr="001E1E8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E1E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1E8E" w:rsidRPr="001E1E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В.М. Гайнуллина</w:t>
      </w:r>
    </w:p>
    <w:sectPr w:rsidR="00DE575F" w:rsidRPr="001E1E8E" w:rsidSect="0037375F">
      <w:pgSz w:w="16838" w:h="11906" w:orient="landscape"/>
      <w:pgMar w:top="85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E4"/>
    <w:rsid w:val="00036510"/>
    <w:rsid w:val="000A4489"/>
    <w:rsid w:val="000A732D"/>
    <w:rsid w:val="001E1E8E"/>
    <w:rsid w:val="003032E5"/>
    <w:rsid w:val="00304BE7"/>
    <w:rsid w:val="0032139F"/>
    <w:rsid w:val="0037375F"/>
    <w:rsid w:val="003E7EEC"/>
    <w:rsid w:val="004D7A61"/>
    <w:rsid w:val="00523B6A"/>
    <w:rsid w:val="006C508D"/>
    <w:rsid w:val="00713F56"/>
    <w:rsid w:val="00761F0A"/>
    <w:rsid w:val="0079555D"/>
    <w:rsid w:val="007F1DC0"/>
    <w:rsid w:val="00803614"/>
    <w:rsid w:val="00813B53"/>
    <w:rsid w:val="00841FC5"/>
    <w:rsid w:val="008F40D4"/>
    <w:rsid w:val="009C4E8A"/>
    <w:rsid w:val="009C78F2"/>
    <w:rsid w:val="00A00CC7"/>
    <w:rsid w:val="00A050FA"/>
    <w:rsid w:val="00AB3657"/>
    <w:rsid w:val="00AE733A"/>
    <w:rsid w:val="00B00324"/>
    <w:rsid w:val="00B92F00"/>
    <w:rsid w:val="00CA7C22"/>
    <w:rsid w:val="00D46963"/>
    <w:rsid w:val="00D55298"/>
    <w:rsid w:val="00DE575F"/>
    <w:rsid w:val="00DE6C40"/>
    <w:rsid w:val="00E865E4"/>
    <w:rsid w:val="00ED2037"/>
    <w:rsid w:val="00F9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919F-0F31-409D-8100-C1CE2A2A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2015-10-19T10:46:00Z</cp:lastPrinted>
  <dcterms:created xsi:type="dcterms:W3CDTF">2016-12-01T08:47:00Z</dcterms:created>
  <dcterms:modified xsi:type="dcterms:W3CDTF">2017-04-07T13:08:00Z</dcterms:modified>
</cp:coreProperties>
</file>